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5BB6C" w14:textId="21F0D7AD" w:rsidR="006A72B1" w:rsidRDefault="00516380" w:rsidP="006A72B1">
      <w:pPr>
        <w:jc w:val="both"/>
      </w:pPr>
      <w:r>
        <w:rPr>
          <w:noProof/>
        </w:rPr>
        <w:drawing>
          <wp:inline distT="0" distB="0" distL="0" distR="0" wp14:anchorId="6DC9817B" wp14:editId="774E1FD0">
            <wp:extent cx="361950" cy="4572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MON_1585653119"/>
      <w:bookmarkStart w:id="1" w:name="_MON_1585653147"/>
      <w:bookmarkStart w:id="2" w:name="_MON_1585983329"/>
      <w:bookmarkEnd w:id="0"/>
      <w:bookmarkEnd w:id="1"/>
      <w:bookmarkEnd w:id="2"/>
      <w:r w:rsidR="00DA3494">
        <w:object w:dxaOrig="3544" w:dyaOrig="2065" w14:anchorId="66793C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43.25pt;height:84pt" o:ole="" fillcolor="window">
            <v:imagedata r:id="rId6" o:title=""/>
          </v:shape>
          <o:OLEObject Type="Embed" ProgID="Word.Picture.8" ShapeID="_x0000_i1029" DrawAspect="Content" ObjectID="_1825571469" r:id="rId7"/>
        </w:object>
      </w:r>
    </w:p>
    <w:p w14:paraId="6513C14D" w14:textId="72E1A0D2" w:rsidR="006A72B1" w:rsidRPr="00E80E9F" w:rsidRDefault="006A72B1" w:rsidP="006A72B1">
      <w:pPr>
        <w:ind w:firstLine="709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</w:t>
      </w:r>
      <w:r w:rsidR="006B0A7C">
        <w:rPr>
          <w:b/>
          <w:sz w:val="18"/>
          <w:szCs w:val="18"/>
        </w:rPr>
        <w:t>OPĆINSKI NAČELNIK</w:t>
      </w:r>
    </w:p>
    <w:p w14:paraId="41EB811D" w14:textId="77777777" w:rsidR="00BB702C" w:rsidRDefault="00BB702C" w:rsidP="006A72B1">
      <w:pPr>
        <w:jc w:val="both"/>
      </w:pPr>
    </w:p>
    <w:p w14:paraId="5A1FE7BF" w14:textId="65CEA11E" w:rsidR="006A72B1" w:rsidRDefault="006A72B1" w:rsidP="006A72B1">
      <w:pPr>
        <w:jc w:val="both"/>
      </w:pPr>
      <w:r>
        <w:t xml:space="preserve">KLASA: </w:t>
      </w:r>
      <w:r w:rsidR="006B0A7C">
        <w:t>944-01/25-01/09</w:t>
      </w:r>
    </w:p>
    <w:p w14:paraId="150A807B" w14:textId="22BE75DF" w:rsidR="006A72B1" w:rsidRDefault="006A72B1" w:rsidP="006A72B1">
      <w:pPr>
        <w:jc w:val="both"/>
      </w:pPr>
      <w:r>
        <w:t>URBROJ: 2109</w:t>
      </w:r>
      <w:r w:rsidR="00CE55DA">
        <w:t>-</w:t>
      </w:r>
      <w:r>
        <w:t>22-01-2</w:t>
      </w:r>
      <w:r w:rsidR="006B0A7C">
        <w:t>5</w:t>
      </w:r>
      <w:r w:rsidR="00CE55DA">
        <w:t>-</w:t>
      </w:r>
      <w:r w:rsidR="00CB4ACC">
        <w:t>1</w:t>
      </w:r>
    </w:p>
    <w:p w14:paraId="4EEF9CFD" w14:textId="425719F1" w:rsidR="006A72B1" w:rsidRDefault="006A72B1" w:rsidP="006A72B1">
      <w:pPr>
        <w:jc w:val="both"/>
      </w:pPr>
      <w:r>
        <w:t xml:space="preserve">Orehovica, </w:t>
      </w:r>
      <w:r w:rsidR="006B0A7C">
        <w:t>25</w:t>
      </w:r>
      <w:r w:rsidR="00DE2ED2">
        <w:t xml:space="preserve">. </w:t>
      </w:r>
      <w:r w:rsidR="006B0A7C">
        <w:t>studenoga</w:t>
      </w:r>
      <w:r w:rsidR="00DE2ED2">
        <w:t xml:space="preserve"> 202</w:t>
      </w:r>
      <w:r w:rsidR="006B0A7C">
        <w:t>5</w:t>
      </w:r>
      <w:r>
        <w:t>. godine</w:t>
      </w:r>
    </w:p>
    <w:p w14:paraId="5966797D" w14:textId="77777777" w:rsidR="006A72B1" w:rsidRDefault="006A72B1" w:rsidP="00FB605F">
      <w:pPr>
        <w:tabs>
          <w:tab w:val="left" w:pos="8145"/>
        </w:tabs>
        <w:rPr>
          <w:b/>
          <w:bCs/>
          <w:u w:val="single"/>
        </w:rPr>
      </w:pPr>
    </w:p>
    <w:p w14:paraId="4B4F999C" w14:textId="77777777" w:rsidR="008171E7" w:rsidRPr="00D556DE" w:rsidRDefault="008171E7" w:rsidP="008171E7">
      <w:pPr>
        <w:rPr>
          <w:rFonts w:cs="Times New Roman"/>
        </w:rPr>
      </w:pPr>
    </w:p>
    <w:p w14:paraId="47C4D069" w14:textId="57738144" w:rsidR="00CE55DA" w:rsidRPr="00093F0F" w:rsidRDefault="00CE55DA" w:rsidP="00CE55DA">
      <w:pPr>
        <w:jc w:val="both"/>
        <w:rPr>
          <w:rFonts w:cs="Times New Roman"/>
        </w:rPr>
      </w:pPr>
      <w:r w:rsidRPr="00093F0F">
        <w:rPr>
          <w:rFonts w:cs="Times New Roman"/>
        </w:rPr>
        <w:t xml:space="preserve">Na temelju </w:t>
      </w:r>
      <w:r>
        <w:rPr>
          <w:rFonts w:cs="Times New Roman"/>
        </w:rPr>
        <w:t xml:space="preserve">članka 391. stavka 1. Zakona o vlasništvu i drugim stvarnim pravima (''Narodne novine'' broj 91/96, 68/98, 137/99, 22/00, 73/00, 129/00, 114/01, 79/06, 141/06, 146/08, 38/09, 153/09, 143/12, 152/14, 81/15 i 94/17), </w:t>
      </w:r>
      <w:r w:rsidRPr="00093F0F">
        <w:rPr>
          <w:rFonts w:cs="Times New Roman"/>
        </w:rPr>
        <w:t xml:space="preserve">članka </w:t>
      </w:r>
      <w:r w:rsidR="003A5319">
        <w:rPr>
          <w:rFonts w:cs="Times New Roman"/>
        </w:rPr>
        <w:t>2</w:t>
      </w:r>
      <w:r w:rsidRPr="00093F0F">
        <w:rPr>
          <w:rFonts w:cs="Times New Roman"/>
        </w:rPr>
        <w:t xml:space="preserve">. Odluke </w:t>
      </w:r>
      <w:r>
        <w:rPr>
          <w:rFonts w:cs="Times New Roman"/>
        </w:rPr>
        <w:t xml:space="preserve">o prodaji </w:t>
      </w:r>
      <w:r w:rsidR="00EB5932">
        <w:rPr>
          <w:rFonts w:cs="Times New Roman"/>
        </w:rPr>
        <w:t>ošasne imovine iza po</w:t>
      </w:r>
      <w:r w:rsidR="006B0A7C">
        <w:rPr>
          <w:rFonts w:cs="Times New Roman"/>
        </w:rPr>
        <w:t>kojnoga</w:t>
      </w:r>
      <w:r w:rsidR="00EB5932">
        <w:rPr>
          <w:rFonts w:cs="Times New Roman"/>
        </w:rPr>
        <w:t xml:space="preserve"> </w:t>
      </w:r>
      <w:r w:rsidR="006B0A7C">
        <w:rPr>
          <w:rFonts w:cs="Times New Roman"/>
        </w:rPr>
        <w:t>Franje Slunjskog</w:t>
      </w:r>
      <w:r w:rsidR="00EB5932">
        <w:rPr>
          <w:rFonts w:cs="Times New Roman"/>
        </w:rPr>
        <w:t xml:space="preserve"> </w:t>
      </w:r>
      <w:r>
        <w:rPr>
          <w:rFonts w:cs="Times New Roman"/>
        </w:rPr>
        <w:t xml:space="preserve">(''Službeni glasnik Međimurske županije'' broj </w:t>
      </w:r>
      <w:r w:rsidR="006B0A7C">
        <w:rPr>
          <w:rFonts w:cs="Times New Roman"/>
        </w:rPr>
        <w:t>6</w:t>
      </w:r>
      <w:r w:rsidR="005E0014">
        <w:rPr>
          <w:rFonts w:cs="Times New Roman"/>
        </w:rPr>
        <w:t>/</w:t>
      </w:r>
      <w:r w:rsidR="006B0A7C">
        <w:rPr>
          <w:rFonts w:cs="Times New Roman"/>
        </w:rPr>
        <w:t>25</w:t>
      </w:r>
      <w:r>
        <w:rPr>
          <w:rFonts w:cs="Times New Roman"/>
        </w:rPr>
        <w:t>) i članka 33. Statuta Općine Orehovica (''Službeni glasnik Međimurske županije'' broj 7/21 i 4/22), općinsk</w:t>
      </w:r>
      <w:r w:rsidR="006B0A7C">
        <w:rPr>
          <w:rFonts w:cs="Times New Roman"/>
        </w:rPr>
        <w:t>i</w:t>
      </w:r>
      <w:r>
        <w:rPr>
          <w:rFonts w:cs="Times New Roman"/>
        </w:rPr>
        <w:t xml:space="preserve"> načelni</w:t>
      </w:r>
      <w:r w:rsidR="006B0A7C">
        <w:rPr>
          <w:rFonts w:cs="Times New Roman"/>
        </w:rPr>
        <w:t>k</w:t>
      </w:r>
      <w:r w:rsidRPr="00093F0F">
        <w:rPr>
          <w:rFonts w:cs="Times New Roman"/>
        </w:rPr>
        <w:t xml:space="preserve"> raspisuje</w:t>
      </w:r>
    </w:p>
    <w:p w14:paraId="647C24B5" w14:textId="77777777" w:rsidR="00E4580B" w:rsidRDefault="00E4580B" w:rsidP="00CE55DA">
      <w:pPr>
        <w:jc w:val="both"/>
        <w:rPr>
          <w:rFonts w:cs="Times New Roman"/>
        </w:rPr>
      </w:pPr>
    </w:p>
    <w:p w14:paraId="0999286C" w14:textId="77777777" w:rsidR="00E4580B" w:rsidRPr="00E4580B" w:rsidRDefault="00B26A2D" w:rsidP="00D139D3">
      <w:pPr>
        <w:jc w:val="center"/>
        <w:rPr>
          <w:rFonts w:cs="Times New Roman"/>
          <w:b/>
        </w:rPr>
      </w:pPr>
      <w:r>
        <w:rPr>
          <w:rFonts w:cs="Times New Roman"/>
          <w:b/>
        </w:rPr>
        <w:t>JAVNI NATJEČAJ</w:t>
      </w:r>
    </w:p>
    <w:p w14:paraId="53B06397" w14:textId="77777777" w:rsidR="008171E7" w:rsidRPr="00E4580B" w:rsidRDefault="00E4580B" w:rsidP="00E4580B">
      <w:pPr>
        <w:jc w:val="center"/>
        <w:rPr>
          <w:rFonts w:cs="Times New Roman"/>
          <w:b/>
        </w:rPr>
      </w:pPr>
      <w:r>
        <w:rPr>
          <w:rFonts w:cs="Times New Roman"/>
          <w:b/>
        </w:rPr>
        <w:t>za prodaju ošasne imovine</w:t>
      </w:r>
    </w:p>
    <w:p w14:paraId="30E98614" w14:textId="77777777" w:rsidR="008171E7" w:rsidRPr="00D556DE" w:rsidRDefault="008171E7" w:rsidP="008171E7">
      <w:pPr>
        <w:spacing w:line="360" w:lineRule="auto"/>
        <w:rPr>
          <w:rFonts w:cs="Times New Roman"/>
          <w:b/>
          <w:i/>
        </w:rPr>
      </w:pPr>
    </w:p>
    <w:p w14:paraId="09C9682A" w14:textId="74063CF0" w:rsidR="00E4580B" w:rsidRDefault="00476AD3" w:rsidP="003E4278">
      <w:pPr>
        <w:jc w:val="both"/>
        <w:rPr>
          <w:rFonts w:cs="Times New Roman"/>
        </w:rPr>
      </w:pPr>
      <w:r>
        <w:rPr>
          <w:rFonts w:cs="Times New Roman"/>
        </w:rPr>
        <w:t xml:space="preserve">1. Predmet </w:t>
      </w:r>
      <w:r w:rsidR="004C241D">
        <w:rPr>
          <w:rFonts w:cs="Times New Roman"/>
        </w:rPr>
        <w:t>natječaja</w:t>
      </w:r>
      <w:r>
        <w:rPr>
          <w:rFonts w:cs="Times New Roman"/>
        </w:rPr>
        <w:t xml:space="preserve"> je</w:t>
      </w:r>
      <w:r w:rsidR="004C241D">
        <w:rPr>
          <w:rFonts w:cs="Times New Roman"/>
        </w:rPr>
        <w:t xml:space="preserve"> prodaja</w:t>
      </w:r>
      <w:r w:rsidR="00E4580B">
        <w:rPr>
          <w:rFonts w:cs="Times New Roman"/>
        </w:rPr>
        <w:t xml:space="preserve"> ošasn</w:t>
      </w:r>
      <w:r w:rsidR="004C241D">
        <w:rPr>
          <w:rFonts w:cs="Times New Roman"/>
        </w:rPr>
        <w:t>e</w:t>
      </w:r>
      <w:r w:rsidR="00E4580B">
        <w:rPr>
          <w:rFonts w:cs="Times New Roman"/>
        </w:rPr>
        <w:t xml:space="preserve"> imovin</w:t>
      </w:r>
      <w:r w:rsidR="004C241D">
        <w:rPr>
          <w:rFonts w:cs="Times New Roman"/>
        </w:rPr>
        <w:t>e</w:t>
      </w:r>
      <w:r w:rsidR="00E4580B">
        <w:rPr>
          <w:rFonts w:cs="Times New Roman"/>
        </w:rPr>
        <w:t xml:space="preserve"> iza pok</w:t>
      </w:r>
      <w:r w:rsidR="006B0A7C">
        <w:rPr>
          <w:rFonts w:cs="Times New Roman"/>
        </w:rPr>
        <w:t>ojnoga</w:t>
      </w:r>
      <w:r w:rsidR="00E4580B">
        <w:rPr>
          <w:rFonts w:cs="Times New Roman"/>
        </w:rPr>
        <w:t xml:space="preserve"> </w:t>
      </w:r>
      <w:r w:rsidR="006B0A7C">
        <w:rPr>
          <w:rFonts w:cs="Times New Roman"/>
        </w:rPr>
        <w:t>Franje Slunjskog</w:t>
      </w:r>
      <w:r w:rsidR="00E4580B">
        <w:rPr>
          <w:rFonts w:cs="Times New Roman"/>
        </w:rPr>
        <w:t xml:space="preserve"> i to nekretnine</w:t>
      </w:r>
      <w:r w:rsidR="004C241D">
        <w:rPr>
          <w:rFonts w:cs="Times New Roman"/>
        </w:rPr>
        <w:t xml:space="preserve"> u vlasništvu Općine Orehovica</w:t>
      </w:r>
      <w:r w:rsidR="00E4580B">
        <w:rPr>
          <w:rFonts w:cs="Times New Roman"/>
        </w:rPr>
        <w:t>:</w:t>
      </w:r>
    </w:p>
    <w:p w14:paraId="0EADBDE5" w14:textId="77777777" w:rsidR="006C46C0" w:rsidRDefault="006C46C0" w:rsidP="006C46C0">
      <w:pPr>
        <w:ind w:left="720"/>
        <w:jc w:val="both"/>
      </w:pPr>
    </w:p>
    <w:p w14:paraId="76E7DC8B" w14:textId="77777777" w:rsidR="00D11A44" w:rsidRDefault="00D11A44" w:rsidP="006C46C0">
      <w:pPr>
        <w:ind w:left="720"/>
        <w:jc w:val="both"/>
      </w:pPr>
    </w:p>
    <w:tbl>
      <w:tblPr>
        <w:tblpPr w:leftFromText="180" w:rightFromText="180" w:vertAnchor="text" w:horzAnchor="margin" w:tblpY="141"/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1441"/>
        <w:gridCol w:w="1556"/>
        <w:gridCol w:w="1459"/>
        <w:gridCol w:w="883"/>
        <w:gridCol w:w="1250"/>
        <w:gridCol w:w="1350"/>
        <w:gridCol w:w="1572"/>
      </w:tblGrid>
      <w:tr w:rsidR="0026721B" w14:paraId="10817457" w14:textId="77777777" w:rsidTr="00534F88">
        <w:tc>
          <w:tcPr>
            <w:tcW w:w="544" w:type="dxa"/>
            <w:vAlign w:val="center"/>
          </w:tcPr>
          <w:p w14:paraId="016F10DC" w14:textId="77777777" w:rsidR="0026721B" w:rsidRPr="008D00DC" w:rsidRDefault="0026721B" w:rsidP="00534F88">
            <w:pPr>
              <w:jc w:val="center"/>
              <w:rPr>
                <w:b/>
                <w:sz w:val="20"/>
                <w:szCs w:val="20"/>
              </w:rPr>
            </w:pPr>
            <w:r w:rsidRPr="008D00DC">
              <w:rPr>
                <w:b/>
                <w:sz w:val="20"/>
                <w:szCs w:val="20"/>
              </w:rPr>
              <w:t>BR.</w:t>
            </w:r>
          </w:p>
        </w:tc>
        <w:tc>
          <w:tcPr>
            <w:tcW w:w="1556" w:type="dxa"/>
            <w:vAlign w:val="center"/>
          </w:tcPr>
          <w:p w14:paraId="1CE6873D" w14:textId="6CA55A4F" w:rsidR="0026721B" w:rsidRPr="008D00DC" w:rsidRDefault="0026721B" w:rsidP="00534F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ZK.ČEST.BR.</w:t>
            </w:r>
          </w:p>
        </w:tc>
        <w:tc>
          <w:tcPr>
            <w:tcW w:w="1459" w:type="dxa"/>
            <w:vAlign w:val="center"/>
          </w:tcPr>
          <w:p w14:paraId="52DEF54B" w14:textId="06A4E8FF" w:rsidR="0026721B" w:rsidRPr="008D00DC" w:rsidRDefault="0026721B" w:rsidP="00534F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KAT.ČEST.BR.</w:t>
            </w:r>
          </w:p>
        </w:tc>
        <w:tc>
          <w:tcPr>
            <w:tcW w:w="883" w:type="dxa"/>
            <w:vAlign w:val="center"/>
          </w:tcPr>
          <w:p w14:paraId="4E75242F" w14:textId="7A58AC2D" w:rsidR="0026721B" w:rsidRPr="008D00DC" w:rsidRDefault="0026721B" w:rsidP="00534F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KAT.OPĆINA</w:t>
            </w:r>
          </w:p>
        </w:tc>
        <w:tc>
          <w:tcPr>
            <w:tcW w:w="1358" w:type="dxa"/>
            <w:vAlign w:val="center"/>
          </w:tcPr>
          <w:p w14:paraId="7EFA10D0" w14:textId="79789A55" w:rsidR="0026721B" w:rsidRPr="008D00DC" w:rsidRDefault="0026721B" w:rsidP="00534F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ZK.UL.</w:t>
            </w:r>
          </w:p>
        </w:tc>
        <w:tc>
          <w:tcPr>
            <w:tcW w:w="1250" w:type="dxa"/>
            <w:vAlign w:val="center"/>
          </w:tcPr>
          <w:p w14:paraId="5A63F16C" w14:textId="77777777" w:rsidR="0026721B" w:rsidRPr="008D00DC" w:rsidRDefault="0026721B" w:rsidP="00534F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POVRŠINA (m</w:t>
            </w:r>
            <w:r>
              <w:rPr>
                <w:b/>
                <w:sz w:val="20"/>
                <w:szCs w:val="20"/>
                <w:vertAlign w:val="superscript"/>
              </w:rPr>
              <w:t>2</w:t>
            </w:r>
            <w:r w:rsidRPr="008D00D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9" w:type="dxa"/>
            <w:vAlign w:val="center"/>
          </w:tcPr>
          <w:p w14:paraId="4731B1CC" w14:textId="77777777" w:rsidR="0026721B" w:rsidRPr="008D00DC" w:rsidRDefault="0026721B" w:rsidP="00534F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VLASNIČKI DIO</w:t>
            </w:r>
          </w:p>
        </w:tc>
        <w:tc>
          <w:tcPr>
            <w:tcW w:w="1616" w:type="dxa"/>
            <w:vAlign w:val="center"/>
          </w:tcPr>
          <w:p w14:paraId="587EB8B9" w14:textId="50C13A84" w:rsidR="0026721B" w:rsidRPr="008D00DC" w:rsidRDefault="0026721B" w:rsidP="00534F88">
            <w:pPr>
              <w:jc w:val="center"/>
              <w:rPr>
                <w:b/>
                <w:sz w:val="20"/>
                <w:szCs w:val="20"/>
              </w:rPr>
            </w:pPr>
            <w:r w:rsidRPr="008D00DC">
              <w:rPr>
                <w:b/>
                <w:sz w:val="20"/>
                <w:szCs w:val="20"/>
              </w:rPr>
              <w:t xml:space="preserve">VRIJEDNOST </w:t>
            </w:r>
            <w:r>
              <w:rPr>
                <w:b/>
                <w:sz w:val="20"/>
                <w:szCs w:val="20"/>
              </w:rPr>
              <w:t>Prema uputi MPUGiDI od 08.05.2023. godine (zaokruženo)</w:t>
            </w:r>
            <w:r w:rsidRPr="008D00DC">
              <w:rPr>
                <w:b/>
                <w:sz w:val="20"/>
                <w:szCs w:val="20"/>
              </w:rPr>
              <w:t>(€)</w:t>
            </w:r>
          </w:p>
        </w:tc>
      </w:tr>
      <w:tr w:rsidR="0026721B" w14:paraId="01D9C491" w14:textId="77777777" w:rsidTr="00534F88">
        <w:trPr>
          <w:trHeight w:val="650"/>
        </w:trPr>
        <w:tc>
          <w:tcPr>
            <w:tcW w:w="544" w:type="dxa"/>
            <w:vAlign w:val="center"/>
          </w:tcPr>
          <w:p w14:paraId="5158ECFE" w14:textId="77777777" w:rsidR="0026721B" w:rsidRDefault="0026721B" w:rsidP="00534F88">
            <w:pPr>
              <w:jc w:val="center"/>
            </w:pPr>
            <w:r>
              <w:t>1.</w:t>
            </w:r>
          </w:p>
        </w:tc>
        <w:tc>
          <w:tcPr>
            <w:tcW w:w="1556" w:type="dxa"/>
            <w:vAlign w:val="center"/>
          </w:tcPr>
          <w:p w14:paraId="5B88BFBD" w14:textId="77777777" w:rsidR="0026721B" w:rsidRDefault="0026721B" w:rsidP="00534F88">
            <w:pPr>
              <w:jc w:val="center"/>
            </w:pPr>
            <w:r>
              <w:t>2/A/2</w:t>
            </w:r>
          </w:p>
        </w:tc>
        <w:tc>
          <w:tcPr>
            <w:tcW w:w="1459" w:type="dxa"/>
            <w:vAlign w:val="center"/>
          </w:tcPr>
          <w:p w14:paraId="6E55D9C9" w14:textId="77777777" w:rsidR="0026721B" w:rsidRDefault="003B5A06" w:rsidP="00534F88">
            <w:pPr>
              <w:jc w:val="center"/>
            </w:pPr>
            <w:r>
              <w:t>852-853</w:t>
            </w:r>
          </w:p>
          <w:p w14:paraId="28308BFB" w14:textId="4868CCB5" w:rsidR="003B5A06" w:rsidRDefault="003B5A06" w:rsidP="00534F88">
            <w:pPr>
              <w:jc w:val="center"/>
            </w:pPr>
            <w:r>
              <w:t xml:space="preserve">Napomena: obje čestice zajedno u naravi predstavljaju jednu uporabnu cjelinu – dvorište, pa se tako i procjenjuju </w:t>
            </w:r>
          </w:p>
        </w:tc>
        <w:tc>
          <w:tcPr>
            <w:tcW w:w="883" w:type="dxa"/>
            <w:vAlign w:val="center"/>
          </w:tcPr>
          <w:p w14:paraId="6976D93F" w14:textId="06965822" w:rsidR="0026721B" w:rsidRDefault="003B5A06" w:rsidP="00534F88">
            <w:pPr>
              <w:jc w:val="center"/>
            </w:pPr>
            <w:r>
              <w:t>Orehovica</w:t>
            </w:r>
          </w:p>
        </w:tc>
        <w:tc>
          <w:tcPr>
            <w:tcW w:w="1358" w:type="dxa"/>
            <w:vAlign w:val="center"/>
          </w:tcPr>
          <w:p w14:paraId="0F794784" w14:textId="2A8750BC" w:rsidR="0026721B" w:rsidRDefault="003B5A06" w:rsidP="00534F88">
            <w:r>
              <w:t>789</w:t>
            </w:r>
          </w:p>
        </w:tc>
        <w:tc>
          <w:tcPr>
            <w:tcW w:w="1250" w:type="dxa"/>
            <w:vAlign w:val="center"/>
          </w:tcPr>
          <w:p w14:paraId="3AB94F92" w14:textId="77777777" w:rsidR="0026721B" w:rsidRDefault="0026721B" w:rsidP="00534F88">
            <w:pPr>
              <w:jc w:val="center"/>
            </w:pPr>
            <w:r>
              <w:t>1.097,00</w:t>
            </w:r>
          </w:p>
        </w:tc>
        <w:tc>
          <w:tcPr>
            <w:tcW w:w="1139" w:type="dxa"/>
            <w:vAlign w:val="center"/>
          </w:tcPr>
          <w:p w14:paraId="722E6BDA" w14:textId="2EDEF2AD" w:rsidR="0026721B" w:rsidRDefault="003B5A06" w:rsidP="00534F88">
            <w:pPr>
              <w:jc w:val="center"/>
            </w:pPr>
            <w:r>
              <w:t>1/2</w:t>
            </w:r>
          </w:p>
        </w:tc>
        <w:tc>
          <w:tcPr>
            <w:tcW w:w="1616" w:type="dxa"/>
            <w:vAlign w:val="center"/>
          </w:tcPr>
          <w:p w14:paraId="79EC85E6" w14:textId="4DCAD9AB" w:rsidR="0026721B" w:rsidRPr="008D00DC" w:rsidRDefault="003B5A06" w:rsidP="00534F88">
            <w:pPr>
              <w:jc w:val="center"/>
              <w:rPr>
                <w:b/>
              </w:rPr>
            </w:pPr>
            <w:r>
              <w:rPr>
                <w:b/>
              </w:rPr>
              <w:t>4.450,00</w:t>
            </w:r>
          </w:p>
        </w:tc>
      </w:tr>
    </w:tbl>
    <w:p w14:paraId="3804C9EA" w14:textId="77777777" w:rsidR="00D11A44" w:rsidRDefault="00D11A44" w:rsidP="006C46C0">
      <w:pPr>
        <w:ind w:left="720"/>
        <w:jc w:val="both"/>
      </w:pPr>
    </w:p>
    <w:p w14:paraId="2AC2F4F2" w14:textId="3E57DB19" w:rsidR="008B2D59" w:rsidRPr="008B2D59" w:rsidRDefault="004C241D" w:rsidP="006C46C0">
      <w:pPr>
        <w:jc w:val="both"/>
      </w:pPr>
      <w:r>
        <w:rPr>
          <w:rFonts w:cs="Times New Roman"/>
        </w:rPr>
        <w:t xml:space="preserve">2. </w:t>
      </w:r>
      <w:r w:rsidR="006C46C0">
        <w:t>Početni iznos kupoprodajne cijene</w:t>
      </w:r>
      <w:r w:rsidR="0069322B">
        <w:t xml:space="preserve"> </w:t>
      </w:r>
      <w:r w:rsidR="008B2D59">
        <w:t xml:space="preserve">određen je </w:t>
      </w:r>
      <w:r w:rsidR="0069322B">
        <w:t xml:space="preserve">sukladno izrađenom Procjembenom elaboratu o tržišnoj vrijednosti </w:t>
      </w:r>
      <w:r w:rsidR="006C46C0">
        <w:t>nekretnine</w:t>
      </w:r>
      <w:r w:rsidR="008B2D59">
        <w:t xml:space="preserve"> broj </w:t>
      </w:r>
      <w:r w:rsidR="003B5A06">
        <w:t>18/25</w:t>
      </w:r>
      <w:r w:rsidR="008B2D59">
        <w:t xml:space="preserve"> </w:t>
      </w:r>
      <w:r w:rsidR="0069322B">
        <w:t xml:space="preserve">tvrtke </w:t>
      </w:r>
      <w:r w:rsidR="003B5A06">
        <w:t>Moderna-Investa d.o.o.</w:t>
      </w:r>
      <w:r w:rsidR="008B2D59">
        <w:t xml:space="preserve"> </w:t>
      </w:r>
    </w:p>
    <w:p w14:paraId="143BA0B6" w14:textId="77777777" w:rsidR="006C46C0" w:rsidRPr="006C46C0" w:rsidRDefault="006C46C0" w:rsidP="003E4278">
      <w:pPr>
        <w:jc w:val="both"/>
        <w:rPr>
          <w:rFonts w:cs="Times New Roman"/>
        </w:rPr>
      </w:pPr>
    </w:p>
    <w:p w14:paraId="4E9133D1" w14:textId="77777777" w:rsidR="00FE1A02" w:rsidRPr="00FE1A02" w:rsidRDefault="009D37E6" w:rsidP="00FE1A02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FE1A02">
        <w:rPr>
          <w:rFonts w:ascii="Times New Roman" w:hAnsi="Times New Roman"/>
          <w:sz w:val="24"/>
          <w:szCs w:val="24"/>
        </w:rPr>
        <w:t xml:space="preserve">3. </w:t>
      </w:r>
      <w:r w:rsidR="00FE1A02" w:rsidRPr="00FE1A02">
        <w:rPr>
          <w:rFonts w:ascii="Times New Roman" w:hAnsi="Times New Roman"/>
          <w:sz w:val="24"/>
          <w:szCs w:val="24"/>
        </w:rPr>
        <w:t xml:space="preserve">Pravo podnošenja ponude imaju sve fizičke i /ili pravne osobe državljani Republike Hrvatske i državljani država članica Europske unije te pravne osobe registrirane u Republici Hrvatskoj i državama članicama Europske unije. Ostale strane i fizičke osobe mogu sudjelovati u javnom </w:t>
      </w:r>
      <w:r w:rsidR="00FE1A02" w:rsidRPr="00FE1A02">
        <w:rPr>
          <w:rFonts w:ascii="Times New Roman" w:hAnsi="Times New Roman"/>
          <w:sz w:val="24"/>
          <w:szCs w:val="24"/>
        </w:rPr>
        <w:lastRenderedPageBreak/>
        <w:t xml:space="preserve">natječaju ako ispunjavaju zakonom propisane uvjete za stjecanje prava vlasništva na području Republike Hrvatske. </w:t>
      </w:r>
    </w:p>
    <w:p w14:paraId="337DC0A1" w14:textId="77777777" w:rsidR="009D37E6" w:rsidRDefault="009D37E6" w:rsidP="003E4278">
      <w:pPr>
        <w:jc w:val="both"/>
      </w:pPr>
    </w:p>
    <w:p w14:paraId="7A53A2F2" w14:textId="5E570C14" w:rsidR="00FD2B01" w:rsidRDefault="009D37E6" w:rsidP="005F642D">
      <w:pPr>
        <w:jc w:val="both"/>
      </w:pPr>
      <w:r>
        <w:t xml:space="preserve">4. </w:t>
      </w:r>
      <w:r w:rsidR="00FD2B01">
        <w:t xml:space="preserve">Svaki sudionik natječaja dužan je uplatiti jamčevinu u iznosu od najmanje 10% od početnog iznosa kupoprodajne cijene, najkasnije do isteka roka za dostavu ponuda. Jamčevina se uplaćuje na žiro račun Općine Orehovica IBAN: HR 5923400091860500004, </w:t>
      </w:r>
      <w:r w:rsidR="005F642D">
        <w:t>model HR68, poziv na broj 7706-OIB, uz naznaku „Jamčevina za natječaj – ošasna imovina“.</w:t>
      </w:r>
      <w:r w:rsidR="00516380">
        <w:t xml:space="preserve"> Jamčevinu je potrebno uplatiti najkasnije do 14.12.2025. godine do 11:00 sati. </w:t>
      </w:r>
    </w:p>
    <w:p w14:paraId="759F2289" w14:textId="1D121D09" w:rsidR="00601535" w:rsidRPr="006B0A7C" w:rsidRDefault="00601535" w:rsidP="005F642D">
      <w:pPr>
        <w:jc w:val="both"/>
        <w:rPr>
          <w:rFonts w:cs="Times New Roman"/>
          <w:color w:val="000000"/>
        </w:rPr>
      </w:pPr>
      <w:r w:rsidRPr="006B0A7C">
        <w:rPr>
          <w:rFonts w:cs="Times New Roman"/>
          <w:color w:val="000000"/>
        </w:rPr>
        <w:t xml:space="preserve">Odabranom ponuditelju jamčevina će se uračunati u ponuđenu cijenu, a ostalim sudionicima u natječaju vratit će se u roku </w:t>
      </w:r>
      <w:r w:rsidR="005F642D">
        <w:rPr>
          <w:rFonts w:cs="Times New Roman"/>
          <w:color w:val="000000"/>
        </w:rPr>
        <w:t>15</w:t>
      </w:r>
      <w:r w:rsidRPr="006B0A7C">
        <w:rPr>
          <w:rFonts w:cs="Times New Roman"/>
          <w:color w:val="000000"/>
        </w:rPr>
        <w:t xml:space="preserve"> dana od dana završetka natječaja.</w:t>
      </w:r>
    </w:p>
    <w:p w14:paraId="74FCCF16" w14:textId="77777777" w:rsidR="00601535" w:rsidRPr="006B0A7C" w:rsidRDefault="00601535" w:rsidP="005F642D">
      <w:pPr>
        <w:jc w:val="both"/>
        <w:rPr>
          <w:rFonts w:cs="Times New Roman"/>
          <w:color w:val="000000"/>
          <w:lang w:val="da-DK"/>
        </w:rPr>
      </w:pPr>
      <w:r w:rsidRPr="006B0A7C">
        <w:rPr>
          <w:rFonts w:cs="Times New Roman"/>
          <w:color w:val="000000"/>
          <w:lang w:val="da-DK"/>
        </w:rPr>
        <w:t>Uplatom jamčevine smatra se da ponuditelj prihvaća da nekretnina nema materijalne nedostatke.</w:t>
      </w:r>
    </w:p>
    <w:p w14:paraId="21A17FCC" w14:textId="77777777" w:rsidR="00601535" w:rsidRDefault="00601535" w:rsidP="003E4278">
      <w:pPr>
        <w:jc w:val="both"/>
      </w:pPr>
    </w:p>
    <w:p w14:paraId="6092B316" w14:textId="6ECA5CAB" w:rsidR="00D139D3" w:rsidRDefault="00FD2B01" w:rsidP="005F642D">
      <w:pPr>
        <w:jc w:val="both"/>
      </w:pPr>
      <w:r>
        <w:t xml:space="preserve">5. </w:t>
      </w:r>
      <w:r w:rsidR="00D139D3">
        <w:t>Pisane ponude dostavljaju se u zatvorenim omotnicama s naznakom ''Ponuda za javni natječaj-</w:t>
      </w:r>
      <w:r w:rsidR="005F642D">
        <w:t>ošasna imovina</w:t>
      </w:r>
      <w:r w:rsidR="00D139D3">
        <w:t xml:space="preserve">'', na adresu: Općina Orehovica, </w:t>
      </w:r>
      <w:r w:rsidR="005F642D">
        <w:t>Odbor za procjenu, prodaju i kupnju imovine</w:t>
      </w:r>
      <w:r w:rsidR="00D139D3">
        <w:t>, Čakovečka 9, Orehovica, 40322 Orehovica, predajom neposredno u Jedinstveni upravni odjel Općine Orehovica na navedenoj adresi ili preporučeno poštom.</w:t>
      </w:r>
    </w:p>
    <w:p w14:paraId="76ED4FAB" w14:textId="77777777" w:rsidR="00773C85" w:rsidRDefault="00773C85" w:rsidP="005F642D">
      <w:pPr>
        <w:jc w:val="both"/>
      </w:pPr>
    </w:p>
    <w:p w14:paraId="09165CEB" w14:textId="77777777" w:rsidR="00D139D3" w:rsidRDefault="00D139D3" w:rsidP="005F642D">
      <w:pPr>
        <w:jc w:val="both"/>
      </w:pPr>
      <w:r>
        <w:t>6. Ponuda mora sadržavati:</w:t>
      </w:r>
    </w:p>
    <w:p w14:paraId="39F75859" w14:textId="77777777" w:rsidR="0060104E" w:rsidRDefault="0060104E" w:rsidP="005F642D">
      <w:pPr>
        <w:jc w:val="both"/>
      </w:pPr>
      <w:r>
        <w:t>- za pravne osobe: naziv i naznaku sjedišta, te izvadak iz sudskog, obrtnog ili drugog odgovarajućeg registra, ne stariji od šest mjeseci,</w:t>
      </w:r>
    </w:p>
    <w:p w14:paraId="610511EA" w14:textId="77777777" w:rsidR="0060104E" w:rsidRDefault="0060104E" w:rsidP="005F642D">
      <w:pPr>
        <w:jc w:val="both"/>
      </w:pPr>
      <w:r>
        <w:t>- za fizičke osobe: ime i prezime, adresu i presliku osobne iskaznice,</w:t>
      </w:r>
    </w:p>
    <w:p w14:paraId="36ACB9E5" w14:textId="77777777" w:rsidR="0060104E" w:rsidRDefault="0060104E" w:rsidP="005F642D">
      <w:pPr>
        <w:jc w:val="both"/>
      </w:pPr>
      <w:r>
        <w:t>- ponuđenu kupoprodajnu cijenu u EUR,</w:t>
      </w:r>
    </w:p>
    <w:p w14:paraId="1B64583E" w14:textId="77777777" w:rsidR="0060104E" w:rsidRDefault="0060104E" w:rsidP="005F642D">
      <w:pPr>
        <w:jc w:val="both"/>
      </w:pPr>
      <w:r>
        <w:t>- dokaz o uplaćenoj jamčevini,</w:t>
      </w:r>
    </w:p>
    <w:p w14:paraId="7399F206" w14:textId="77777777" w:rsidR="0060104E" w:rsidRDefault="0060104E" w:rsidP="005F642D">
      <w:pPr>
        <w:jc w:val="both"/>
      </w:pPr>
      <w:r>
        <w:t>- podatak o broju žiro ili tekućeg računa za povrat jamčevine sudionicima natječaja čije ponude ne budu prihvaćene,</w:t>
      </w:r>
    </w:p>
    <w:p w14:paraId="73E6D686" w14:textId="77777777" w:rsidR="0060104E" w:rsidRDefault="0060104E" w:rsidP="005F642D">
      <w:pPr>
        <w:jc w:val="both"/>
        <w:rPr>
          <w:rFonts w:cs="Times New Roman"/>
          <w:color w:val="000000"/>
        </w:rPr>
      </w:pPr>
      <w:r>
        <w:t xml:space="preserve">- </w:t>
      </w:r>
      <w:r w:rsidRPr="00093F0F">
        <w:rPr>
          <w:rFonts w:cs="Times New Roman"/>
          <w:color w:val="000000"/>
        </w:rPr>
        <w:t xml:space="preserve">potvrdu </w:t>
      </w:r>
      <w:r>
        <w:rPr>
          <w:rFonts w:cs="Times New Roman"/>
          <w:color w:val="000000"/>
        </w:rPr>
        <w:t>o nepostojanju</w:t>
      </w:r>
      <w:r w:rsidRPr="00093F0F">
        <w:rPr>
          <w:rFonts w:cs="Times New Roman"/>
          <w:color w:val="000000"/>
        </w:rPr>
        <w:t xml:space="preserve"> duga prema Općini Orehovica </w:t>
      </w:r>
      <w:r>
        <w:rPr>
          <w:rFonts w:cs="Times New Roman"/>
          <w:color w:val="000000"/>
        </w:rPr>
        <w:t xml:space="preserve">koju </w:t>
      </w:r>
      <w:r w:rsidRPr="00093F0F">
        <w:rPr>
          <w:rFonts w:cs="Times New Roman"/>
          <w:color w:val="000000"/>
        </w:rPr>
        <w:t>izdaje Jedinstveni upravni odjel O</w:t>
      </w:r>
      <w:r>
        <w:rPr>
          <w:rFonts w:cs="Times New Roman"/>
          <w:color w:val="000000"/>
        </w:rPr>
        <w:t>p</w:t>
      </w:r>
      <w:r w:rsidRPr="00093F0F">
        <w:rPr>
          <w:rFonts w:cs="Times New Roman"/>
          <w:color w:val="000000"/>
        </w:rPr>
        <w:t>ćine Orehovica</w:t>
      </w:r>
      <w:r>
        <w:rPr>
          <w:rFonts w:cs="Times New Roman"/>
          <w:color w:val="000000"/>
        </w:rPr>
        <w:t>, a koja ne smije biti starija od 30 dana od dana objave javnog natječaja,</w:t>
      </w:r>
    </w:p>
    <w:p w14:paraId="79C0C6BE" w14:textId="77777777" w:rsidR="0060104E" w:rsidRDefault="0060104E" w:rsidP="005F642D">
      <w:pPr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- potvrdu o nepostojanju poreznog duga nadležne Porezne uprave, koja ne smije biti starija od 30 dana od dana objave javnog natječaja. </w:t>
      </w:r>
    </w:p>
    <w:p w14:paraId="73954ECC" w14:textId="77777777" w:rsidR="00D139D3" w:rsidRDefault="00D139D3" w:rsidP="005F642D">
      <w:pPr>
        <w:jc w:val="both"/>
      </w:pPr>
    </w:p>
    <w:p w14:paraId="41FCD7FA" w14:textId="5FB6AA45" w:rsidR="00D139D3" w:rsidRDefault="000629CE" w:rsidP="005F642D">
      <w:pPr>
        <w:jc w:val="both"/>
      </w:pPr>
      <w:r>
        <w:t xml:space="preserve">7. </w:t>
      </w:r>
      <w:r w:rsidR="00E66847">
        <w:t xml:space="preserve">Rok za dostavu ponuda je </w:t>
      </w:r>
      <w:r w:rsidR="00516380">
        <w:rPr>
          <w:b/>
          <w:bCs/>
        </w:rPr>
        <w:t>15</w:t>
      </w:r>
      <w:r w:rsidR="008618CE">
        <w:rPr>
          <w:b/>
          <w:bCs/>
        </w:rPr>
        <w:t>.</w:t>
      </w:r>
      <w:r w:rsidR="00516380">
        <w:rPr>
          <w:b/>
          <w:bCs/>
        </w:rPr>
        <w:t>12</w:t>
      </w:r>
      <w:r w:rsidR="00BF4977">
        <w:rPr>
          <w:b/>
          <w:bCs/>
        </w:rPr>
        <w:t>.202</w:t>
      </w:r>
      <w:r w:rsidR="00516380">
        <w:rPr>
          <w:b/>
          <w:bCs/>
        </w:rPr>
        <w:t>5</w:t>
      </w:r>
      <w:r w:rsidR="00E66847" w:rsidRPr="00E66847">
        <w:rPr>
          <w:b/>
          <w:bCs/>
        </w:rPr>
        <w:t xml:space="preserve">. godine do </w:t>
      </w:r>
      <w:r w:rsidR="00853172">
        <w:rPr>
          <w:b/>
          <w:bCs/>
        </w:rPr>
        <w:t>15</w:t>
      </w:r>
      <w:r w:rsidR="00E66847" w:rsidRPr="00E66847">
        <w:rPr>
          <w:b/>
          <w:bCs/>
        </w:rPr>
        <w:t>.00 sati</w:t>
      </w:r>
      <w:r w:rsidR="00E66847">
        <w:t>.</w:t>
      </w:r>
    </w:p>
    <w:p w14:paraId="1BF67301" w14:textId="77777777" w:rsidR="00907FE2" w:rsidRDefault="00907FE2" w:rsidP="005F642D">
      <w:pPr>
        <w:jc w:val="both"/>
      </w:pPr>
    </w:p>
    <w:p w14:paraId="0ED662DB" w14:textId="77777777" w:rsidR="00E66847" w:rsidRPr="00214184" w:rsidRDefault="005E1A02" w:rsidP="005F642D">
      <w:pPr>
        <w:jc w:val="both"/>
      </w:pPr>
      <w:r>
        <w:t>8</w:t>
      </w:r>
      <w:r w:rsidR="00E66847" w:rsidRPr="00214184">
        <w:t xml:space="preserve">. Najpovoljnija ponuda je ona koja sadrži </w:t>
      </w:r>
      <w:r w:rsidR="00E66847" w:rsidRPr="00214184">
        <w:rPr>
          <w:u w:val="single"/>
        </w:rPr>
        <w:t>najviši iznos</w:t>
      </w:r>
      <w:r w:rsidR="00E66847" w:rsidRPr="00214184">
        <w:t xml:space="preserve"> ponuđene cijene.</w:t>
      </w:r>
    </w:p>
    <w:p w14:paraId="519B11C5" w14:textId="77777777" w:rsidR="003A174A" w:rsidRPr="00214184" w:rsidRDefault="003A174A" w:rsidP="005F642D">
      <w:pPr>
        <w:jc w:val="both"/>
      </w:pPr>
      <w:r w:rsidRPr="00214184">
        <w:t>Odluku o odabiru najpovoljnijeg ponuditelja donosi općinski načelnik.</w:t>
      </w:r>
    </w:p>
    <w:p w14:paraId="4505A4D5" w14:textId="77777777" w:rsidR="007C71F6" w:rsidRPr="00214184" w:rsidRDefault="007C71F6" w:rsidP="005F642D">
      <w:pPr>
        <w:jc w:val="both"/>
      </w:pPr>
      <w:r w:rsidRPr="00214184">
        <w:t xml:space="preserve">U slučaju da dva ili više sudionika natječaja ponude istu cijenu, provest će se postupak pisanog nadmetanja između sudionika natječaja po principu veće ponuđene kupoprodajne cijene. </w:t>
      </w:r>
    </w:p>
    <w:p w14:paraId="0491594C" w14:textId="77777777" w:rsidR="00717FE0" w:rsidRPr="00FD6E29" w:rsidRDefault="00717FE0" w:rsidP="003E4278">
      <w:pPr>
        <w:jc w:val="both"/>
        <w:rPr>
          <w:color w:val="FF0000"/>
        </w:rPr>
      </w:pPr>
    </w:p>
    <w:p w14:paraId="571B6AE3" w14:textId="77777777" w:rsidR="00B87F50" w:rsidRPr="00214184" w:rsidRDefault="005E1A02" w:rsidP="003E4278">
      <w:pPr>
        <w:jc w:val="both"/>
      </w:pPr>
      <w:r>
        <w:t>9</w:t>
      </w:r>
      <w:r w:rsidR="00874F33">
        <w:t xml:space="preserve">. </w:t>
      </w:r>
      <w:r w:rsidR="00E66847" w:rsidRPr="00214184">
        <w:t xml:space="preserve">Svaka dostavljena ponuda koja se odnosi na kupnju nekretnine izložene na prodaju ovim javnim natječajem, smatrat će se valjanom ukoliko sadrži sve tražene podatke i potrebnu dokumentaciju te ukoliko je pravovremeno dostavljena. </w:t>
      </w:r>
      <w:r w:rsidR="00B87F50" w:rsidRPr="00214184">
        <w:t>Nerazumljive, neodređene, nepotpune, nepravovremene kao i ponude u kojima je iznos ponuđene kupoprodajne cijene niži od određenog u početnoj cijeni te ponude bez dokaza o uplaćenoj jamčevini smatrat će se nevažećima i neće se razmatrati.</w:t>
      </w:r>
    </w:p>
    <w:p w14:paraId="51E05BBC" w14:textId="77777777" w:rsidR="00B87F50" w:rsidRPr="00FD6E29" w:rsidRDefault="00B87F50" w:rsidP="003E4278">
      <w:pPr>
        <w:jc w:val="both"/>
        <w:rPr>
          <w:color w:val="FF0000"/>
        </w:rPr>
      </w:pPr>
    </w:p>
    <w:p w14:paraId="272C09E6" w14:textId="77777777" w:rsidR="00B87F50" w:rsidRPr="00214184" w:rsidRDefault="000629CE" w:rsidP="003E4278">
      <w:pPr>
        <w:jc w:val="both"/>
      </w:pPr>
      <w:r w:rsidRPr="00214184">
        <w:t>1</w:t>
      </w:r>
      <w:r w:rsidR="005E1A02">
        <w:t>0</w:t>
      </w:r>
      <w:r w:rsidR="00B87F50" w:rsidRPr="00214184">
        <w:t>. O Odluci o odabiru najpovoljnije ponude, sudionici natječaja bit će obavješteni u roku od 15 dana od dana odabira.</w:t>
      </w:r>
    </w:p>
    <w:p w14:paraId="5F8484C9" w14:textId="77777777" w:rsidR="00B87F50" w:rsidRPr="00FD6E29" w:rsidRDefault="00B87F50" w:rsidP="003E4278">
      <w:pPr>
        <w:jc w:val="both"/>
        <w:rPr>
          <w:color w:val="FF0000"/>
        </w:rPr>
      </w:pPr>
    </w:p>
    <w:p w14:paraId="79E6F0C0" w14:textId="77777777" w:rsidR="00214184" w:rsidRDefault="00214184" w:rsidP="00214184">
      <w:pPr>
        <w:jc w:val="both"/>
      </w:pPr>
      <w:r>
        <w:t>1</w:t>
      </w:r>
      <w:r w:rsidR="005E1A02">
        <w:t>1</w:t>
      </w:r>
      <w:r>
        <w:t xml:space="preserve">. Izabrani sudionik natječaja u obvezi je zaključiti ugovor o kupoprodaji </w:t>
      </w:r>
      <w:r w:rsidR="005E4BEC">
        <w:t>nekretnine</w:t>
      </w:r>
      <w:r>
        <w:t xml:space="preserve"> s Prodavateljem u roku od 30 dana od dana donošenja odluke o odabiru. Ako izabrani sudionik ne sklopi ugovor u navedenom roku, </w:t>
      </w:r>
      <w:r w:rsidR="005E4BEC">
        <w:t>smatra se da je odustao od ponude čime gubi pravo na povrat uplaćene jamčevine</w:t>
      </w:r>
      <w:r>
        <w:t xml:space="preserve">. Ugovorom će se utvrditi svi ostali uvjeti kupoprodaje. </w:t>
      </w:r>
      <w:r w:rsidRPr="006616C7">
        <w:rPr>
          <w:rFonts w:cs="Times New Roman"/>
          <w:color w:val="000000"/>
        </w:rPr>
        <w:t xml:space="preserve">Sve poreze i ostala davanja koja će proizlaziti iz ugovora o kupoprodaji </w:t>
      </w:r>
      <w:r w:rsidRPr="00F805EA">
        <w:rPr>
          <w:rFonts w:cs="Times New Roman"/>
        </w:rPr>
        <w:t>zemljišt</w:t>
      </w:r>
      <w:r>
        <w:rPr>
          <w:rFonts w:cs="Times New Roman"/>
        </w:rPr>
        <w:t>a</w:t>
      </w:r>
      <w:r w:rsidRPr="006616C7">
        <w:rPr>
          <w:rFonts w:cs="Times New Roman"/>
          <w:color w:val="000000"/>
        </w:rPr>
        <w:t xml:space="preserve"> snosit će kupac </w:t>
      </w:r>
      <w:r>
        <w:rPr>
          <w:rFonts w:cs="Times New Roman"/>
          <w:color w:val="000000"/>
        </w:rPr>
        <w:t>zemljišta</w:t>
      </w:r>
      <w:r w:rsidRPr="006616C7">
        <w:rPr>
          <w:rFonts w:cs="Times New Roman"/>
          <w:color w:val="000000"/>
        </w:rPr>
        <w:t>, kao i javnobilježničke troškove ovjere ugovora o kupoprodaji</w:t>
      </w:r>
      <w:r>
        <w:rPr>
          <w:rFonts w:cs="Times New Roman"/>
          <w:color w:val="000000"/>
        </w:rPr>
        <w:t xml:space="preserve"> te troškove uknjižbe prava vlasništva</w:t>
      </w:r>
      <w:r w:rsidRPr="006616C7">
        <w:rPr>
          <w:rFonts w:cs="Times New Roman"/>
          <w:color w:val="000000"/>
        </w:rPr>
        <w:t>.</w:t>
      </w:r>
      <w:r>
        <w:t xml:space="preserve"> </w:t>
      </w:r>
    </w:p>
    <w:p w14:paraId="2BAEFEDF" w14:textId="77777777" w:rsidR="00B87F50" w:rsidRPr="00FD6E29" w:rsidRDefault="00B87F50" w:rsidP="003E4278">
      <w:pPr>
        <w:jc w:val="both"/>
        <w:rPr>
          <w:color w:val="FF0000"/>
        </w:rPr>
      </w:pPr>
    </w:p>
    <w:p w14:paraId="73747412" w14:textId="77777777" w:rsidR="00C95924" w:rsidRDefault="000629CE" w:rsidP="003E4278">
      <w:pPr>
        <w:jc w:val="both"/>
      </w:pPr>
      <w:r>
        <w:t>1</w:t>
      </w:r>
      <w:r w:rsidR="005E1A02">
        <w:t>2</w:t>
      </w:r>
      <w:r w:rsidR="00B87F50">
        <w:t xml:space="preserve">. </w:t>
      </w:r>
      <w:r w:rsidR="003E4278">
        <w:t>Prodavatelj pridržava pravo poništiti ovaj natječaj, ne prihvatiti ni jednu ponudu, odnosno odustati od sklapanja kupoprodajnog ugovora bez obrazloženja i odgovornosti prema sudionicima natječaja.</w:t>
      </w:r>
      <w:r w:rsidR="00B87F50">
        <w:t xml:space="preserve"> </w:t>
      </w:r>
      <w:r w:rsidR="0075556F">
        <w:t>U slučaju</w:t>
      </w:r>
      <w:r w:rsidR="005F02D5">
        <w:t xml:space="preserve"> poništenja natječaja</w:t>
      </w:r>
      <w:r w:rsidR="0075556F">
        <w:t>, sudionicima natječaja vratit će se uplaćena jamčevina.</w:t>
      </w:r>
      <w:r w:rsidR="00B87F50">
        <w:t xml:space="preserve"> </w:t>
      </w:r>
    </w:p>
    <w:p w14:paraId="5595C62E" w14:textId="77777777" w:rsidR="00C95924" w:rsidRDefault="00C95924" w:rsidP="003E4278">
      <w:pPr>
        <w:jc w:val="both"/>
      </w:pPr>
    </w:p>
    <w:p w14:paraId="7C24746D" w14:textId="13D88303" w:rsidR="00A13571" w:rsidRDefault="00A13571" w:rsidP="00A13571">
      <w:pPr>
        <w:jc w:val="both"/>
      </w:pPr>
      <w:r>
        <w:t>1</w:t>
      </w:r>
      <w:r w:rsidR="00516380">
        <w:t>3</w:t>
      </w:r>
      <w:r>
        <w:t xml:space="preserve">. Smatra se da su sudionici natječaja podnošenjem ponude za kupnju </w:t>
      </w:r>
      <w:r w:rsidR="00A518EE">
        <w:t>nekretnine</w:t>
      </w:r>
      <w:r>
        <w:t xml:space="preserve"> na ovom javnom natječaju, koja sadrži njihove osobne podatke, uz tražene priloge, dali privolu Općini Orehovica za prikupljanje, obradu i korištenje istih, a u svrhu zbog koje su podaci i prikupljani temeljem Zakona o provedbi Opće uredbe o zaštiti podataka (NN 42/18). </w:t>
      </w:r>
    </w:p>
    <w:p w14:paraId="1D93856B" w14:textId="77777777" w:rsidR="006448CC" w:rsidRDefault="006448CC" w:rsidP="003E4278">
      <w:pPr>
        <w:jc w:val="both"/>
      </w:pPr>
    </w:p>
    <w:p w14:paraId="3F720B40" w14:textId="32578834" w:rsidR="00716ABD" w:rsidRDefault="00716ABD" w:rsidP="00716ABD">
      <w:pPr>
        <w:jc w:val="both"/>
      </w:pPr>
      <w:r>
        <w:t>1</w:t>
      </w:r>
      <w:r w:rsidR="00364364">
        <w:t>4</w:t>
      </w:r>
      <w:r>
        <w:t xml:space="preserve">. Za sve informacije o </w:t>
      </w:r>
      <w:r w:rsidR="00A518EE">
        <w:t>nekretnini</w:t>
      </w:r>
      <w:r>
        <w:t xml:space="preserve"> koja </w:t>
      </w:r>
      <w:r w:rsidR="00A518EE">
        <w:t>je</w:t>
      </w:r>
      <w:r>
        <w:t xml:space="preserve"> predmet ovog javnog natječaja, zainteresirani se mogu obratiti Jedinstvenom upravnom odjelu Općine Orehovica, uz prethodnu najavu i dogovor na broj telefona: 040/855-098, putem e-maila: </w:t>
      </w:r>
      <w:hyperlink r:id="rId8" w:history="1">
        <w:r w:rsidRPr="00BD5B93">
          <w:rPr>
            <w:rStyle w:val="Hiperveza"/>
            <w:color w:val="auto"/>
          </w:rPr>
          <w:t>opcina@orehovica.hr</w:t>
        </w:r>
      </w:hyperlink>
      <w:r>
        <w:t xml:space="preserve">, radnim radom u periodu od </w:t>
      </w:r>
      <w:r w:rsidR="00516380">
        <w:t>10</w:t>
      </w:r>
      <w:r>
        <w:t>:00 do 1</w:t>
      </w:r>
      <w:r w:rsidR="00516380">
        <w:t>4</w:t>
      </w:r>
      <w:r>
        <w:t>:00 sati.</w:t>
      </w:r>
    </w:p>
    <w:p w14:paraId="152664A1" w14:textId="77777777" w:rsidR="009D37E6" w:rsidRPr="009D37E6" w:rsidRDefault="00FD2B01" w:rsidP="003E4278">
      <w:pPr>
        <w:jc w:val="both"/>
        <w:rPr>
          <w:rFonts w:cs="Times New Roman"/>
        </w:rPr>
      </w:pPr>
      <w:r>
        <w:t xml:space="preserve"> </w:t>
      </w:r>
      <w:r w:rsidR="009D37E6">
        <w:t xml:space="preserve"> </w:t>
      </w:r>
    </w:p>
    <w:p w14:paraId="7CEF27D0" w14:textId="77777777" w:rsidR="002A2A5E" w:rsidRPr="00D556DE" w:rsidRDefault="002A2A5E" w:rsidP="003E4278">
      <w:pPr>
        <w:jc w:val="both"/>
        <w:rPr>
          <w:rFonts w:cs="Times New Roman"/>
        </w:rPr>
      </w:pPr>
    </w:p>
    <w:p w14:paraId="7DD740A8" w14:textId="37BD9F5C" w:rsidR="008171E7" w:rsidRPr="00D556DE" w:rsidRDefault="008171E7" w:rsidP="008171E7">
      <w:pPr>
        <w:rPr>
          <w:rFonts w:cs="Times New Roman"/>
          <w:b/>
        </w:rPr>
      </w:pPr>
      <w:r w:rsidRPr="00D556DE">
        <w:rPr>
          <w:rFonts w:cs="Times New Roman"/>
        </w:rPr>
        <w:tab/>
      </w:r>
      <w:r w:rsidRPr="00D556DE">
        <w:rPr>
          <w:rFonts w:cs="Times New Roman"/>
        </w:rPr>
        <w:tab/>
      </w:r>
      <w:r w:rsidRPr="00D556DE">
        <w:rPr>
          <w:rFonts w:cs="Times New Roman"/>
        </w:rPr>
        <w:tab/>
      </w:r>
      <w:r w:rsidRPr="00D556DE">
        <w:rPr>
          <w:rFonts w:cs="Times New Roman"/>
        </w:rPr>
        <w:tab/>
      </w:r>
      <w:r w:rsidRPr="00D556DE">
        <w:rPr>
          <w:rFonts w:cs="Times New Roman"/>
        </w:rPr>
        <w:tab/>
      </w:r>
      <w:r w:rsidRPr="00D556DE">
        <w:rPr>
          <w:rFonts w:cs="Times New Roman"/>
        </w:rPr>
        <w:tab/>
      </w:r>
      <w:r w:rsidRPr="00D556DE">
        <w:rPr>
          <w:rFonts w:cs="Times New Roman"/>
        </w:rPr>
        <w:tab/>
      </w:r>
      <w:r w:rsidR="007B7485">
        <w:rPr>
          <w:rFonts w:cs="Times New Roman"/>
        </w:rPr>
        <w:t xml:space="preserve">           </w:t>
      </w:r>
      <w:r w:rsidR="00516380">
        <w:rPr>
          <w:rFonts w:cs="Times New Roman"/>
        </w:rPr>
        <w:tab/>
      </w:r>
      <w:r w:rsidR="00516380">
        <w:rPr>
          <w:rFonts w:cs="Times New Roman"/>
        </w:rPr>
        <w:tab/>
      </w:r>
      <w:r w:rsidR="007B7485">
        <w:rPr>
          <w:rFonts w:cs="Times New Roman"/>
        </w:rPr>
        <w:t xml:space="preserve"> </w:t>
      </w:r>
      <w:r w:rsidR="00516380">
        <w:rPr>
          <w:rFonts w:cs="Times New Roman"/>
          <w:b/>
        </w:rPr>
        <w:t>OPĆINSKI NAČELNIK</w:t>
      </w:r>
    </w:p>
    <w:p w14:paraId="45D87507" w14:textId="30F9A5D1" w:rsidR="008171E7" w:rsidRPr="007B7485" w:rsidRDefault="008171E7" w:rsidP="008171E7">
      <w:pPr>
        <w:rPr>
          <w:rFonts w:cs="Times New Roman"/>
          <w:bCs/>
        </w:rPr>
      </w:pPr>
      <w:r w:rsidRPr="00D556DE">
        <w:rPr>
          <w:rFonts w:cs="Times New Roman"/>
          <w:b/>
        </w:rPr>
        <w:tab/>
      </w:r>
      <w:r w:rsidRPr="00D556DE">
        <w:rPr>
          <w:rFonts w:cs="Times New Roman"/>
          <w:b/>
        </w:rPr>
        <w:tab/>
      </w:r>
      <w:r w:rsidRPr="00D556DE">
        <w:rPr>
          <w:rFonts w:cs="Times New Roman"/>
          <w:b/>
        </w:rPr>
        <w:tab/>
      </w:r>
      <w:r w:rsidRPr="00D556DE">
        <w:rPr>
          <w:rFonts w:cs="Times New Roman"/>
          <w:b/>
        </w:rPr>
        <w:tab/>
      </w:r>
      <w:r w:rsidRPr="00D556DE">
        <w:rPr>
          <w:rFonts w:cs="Times New Roman"/>
          <w:b/>
        </w:rPr>
        <w:tab/>
      </w:r>
      <w:r w:rsidRPr="00D556DE">
        <w:rPr>
          <w:rFonts w:cs="Times New Roman"/>
          <w:b/>
        </w:rPr>
        <w:tab/>
      </w:r>
      <w:r w:rsidRPr="00D556DE">
        <w:rPr>
          <w:rFonts w:cs="Times New Roman"/>
          <w:b/>
        </w:rPr>
        <w:tab/>
      </w:r>
      <w:r w:rsidRPr="00D556DE">
        <w:rPr>
          <w:rFonts w:cs="Times New Roman"/>
          <w:b/>
        </w:rPr>
        <w:tab/>
      </w:r>
      <w:r w:rsidR="00516380">
        <w:rPr>
          <w:rFonts w:cs="Times New Roman"/>
          <w:b/>
        </w:rPr>
        <w:t xml:space="preserve">   </w:t>
      </w:r>
      <w:r w:rsidR="00516380">
        <w:rPr>
          <w:rFonts w:cs="Times New Roman"/>
          <w:b/>
        </w:rPr>
        <w:tab/>
        <w:t xml:space="preserve">      </w:t>
      </w:r>
      <w:r w:rsidRPr="00D556DE">
        <w:rPr>
          <w:rFonts w:cs="Times New Roman"/>
          <w:b/>
        </w:rPr>
        <w:t xml:space="preserve">   </w:t>
      </w:r>
      <w:r w:rsidR="00516380">
        <w:rPr>
          <w:rFonts w:cs="Times New Roman"/>
          <w:bCs/>
        </w:rPr>
        <w:t>Ladislav Požgaj</w:t>
      </w:r>
    </w:p>
    <w:p w14:paraId="1C0E5B19" w14:textId="77777777" w:rsidR="002A2A5E" w:rsidRDefault="002A2A5E" w:rsidP="007340C4">
      <w:pPr>
        <w:tabs>
          <w:tab w:val="left" w:pos="8145"/>
        </w:tabs>
        <w:rPr>
          <w:u w:val="single"/>
        </w:rPr>
      </w:pPr>
    </w:p>
    <w:sectPr w:rsidR="002A2A5E" w:rsidSect="00EE6D0E">
      <w:pgSz w:w="11906" w:h="16838"/>
      <w:pgMar w:top="1134" w:right="1134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8"/>
        </w:tabs>
        <w:ind w:left="249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8"/>
        </w:tabs>
        <w:ind w:left="285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8"/>
        </w:tabs>
        <w:ind w:left="321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8"/>
        </w:tabs>
        <w:ind w:left="357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8"/>
        </w:tabs>
        <w:ind w:left="393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8"/>
        </w:tabs>
        <w:ind w:left="465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8"/>
        </w:tabs>
        <w:ind w:left="5018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2D37A87"/>
    <w:multiLevelType w:val="hybridMultilevel"/>
    <w:tmpl w:val="D2CA07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52A6A"/>
    <w:multiLevelType w:val="hybridMultilevel"/>
    <w:tmpl w:val="02C45F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C7895"/>
    <w:multiLevelType w:val="hybridMultilevel"/>
    <w:tmpl w:val="844CF5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1275E"/>
    <w:multiLevelType w:val="hybridMultilevel"/>
    <w:tmpl w:val="0568ADEC"/>
    <w:lvl w:ilvl="0" w:tplc="0C8E14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425DE"/>
    <w:multiLevelType w:val="hybridMultilevel"/>
    <w:tmpl w:val="EBE8E51A"/>
    <w:lvl w:ilvl="0" w:tplc="041A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7" w15:restartNumberingAfterBreak="0">
    <w:nsid w:val="0E8B10D3"/>
    <w:multiLevelType w:val="hybridMultilevel"/>
    <w:tmpl w:val="2A322B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F22C8"/>
    <w:multiLevelType w:val="hybridMultilevel"/>
    <w:tmpl w:val="80F0E662"/>
    <w:lvl w:ilvl="0" w:tplc="229E74F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D181E"/>
    <w:multiLevelType w:val="hybridMultilevel"/>
    <w:tmpl w:val="26BC51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AF7156"/>
    <w:multiLevelType w:val="hybridMultilevel"/>
    <w:tmpl w:val="5B3EBC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CC3D9F"/>
    <w:multiLevelType w:val="hybridMultilevel"/>
    <w:tmpl w:val="A8FC77DA"/>
    <w:lvl w:ilvl="0" w:tplc="8640CB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042B9"/>
    <w:multiLevelType w:val="multilevel"/>
    <w:tmpl w:val="E2FA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E65929"/>
    <w:multiLevelType w:val="hybridMultilevel"/>
    <w:tmpl w:val="A56EFBAC"/>
    <w:lvl w:ilvl="0" w:tplc="041A000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14" w15:restartNumberingAfterBreak="0">
    <w:nsid w:val="38E0302A"/>
    <w:multiLevelType w:val="hybridMultilevel"/>
    <w:tmpl w:val="549656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C60A4B"/>
    <w:multiLevelType w:val="hybridMultilevel"/>
    <w:tmpl w:val="82DEECB0"/>
    <w:lvl w:ilvl="0" w:tplc="82FED9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016F32"/>
    <w:multiLevelType w:val="hybridMultilevel"/>
    <w:tmpl w:val="5DD652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C6A24"/>
    <w:multiLevelType w:val="hybridMultilevel"/>
    <w:tmpl w:val="5BA4F78C"/>
    <w:lvl w:ilvl="0" w:tplc="59162C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526AB2"/>
    <w:multiLevelType w:val="hybridMultilevel"/>
    <w:tmpl w:val="DC7641D0"/>
    <w:lvl w:ilvl="0" w:tplc="EE6EA53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6A5DD0"/>
    <w:multiLevelType w:val="hybridMultilevel"/>
    <w:tmpl w:val="C7FA77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0660C3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7CE23B6A"/>
    <w:multiLevelType w:val="hybridMultilevel"/>
    <w:tmpl w:val="53240C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1946FB"/>
    <w:multiLevelType w:val="hybridMultilevel"/>
    <w:tmpl w:val="64708AF2"/>
    <w:lvl w:ilvl="0" w:tplc="2E640886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10387660">
    <w:abstractNumId w:val="0"/>
  </w:num>
  <w:num w:numId="2" w16cid:durableId="1367216791">
    <w:abstractNumId w:val="1"/>
  </w:num>
  <w:num w:numId="3" w16cid:durableId="1441490055">
    <w:abstractNumId w:val="13"/>
  </w:num>
  <w:num w:numId="4" w16cid:durableId="1702854026">
    <w:abstractNumId w:val="16"/>
  </w:num>
  <w:num w:numId="5" w16cid:durableId="1673101287">
    <w:abstractNumId w:val="6"/>
  </w:num>
  <w:num w:numId="6" w16cid:durableId="471482172">
    <w:abstractNumId w:val="7"/>
  </w:num>
  <w:num w:numId="7" w16cid:durableId="57659625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39375221">
    <w:abstractNumId w:val="18"/>
  </w:num>
  <w:num w:numId="9" w16cid:durableId="876357682">
    <w:abstractNumId w:val="8"/>
  </w:num>
  <w:num w:numId="10" w16cid:durableId="1056705548">
    <w:abstractNumId w:val="5"/>
  </w:num>
  <w:num w:numId="11" w16cid:durableId="1309629910">
    <w:abstractNumId w:val="15"/>
  </w:num>
  <w:num w:numId="12" w16cid:durableId="800418259">
    <w:abstractNumId w:val="17"/>
  </w:num>
  <w:num w:numId="13" w16cid:durableId="403842535">
    <w:abstractNumId w:val="11"/>
  </w:num>
  <w:num w:numId="14" w16cid:durableId="1149324932">
    <w:abstractNumId w:val="9"/>
  </w:num>
  <w:num w:numId="15" w16cid:durableId="1767117894">
    <w:abstractNumId w:val="22"/>
  </w:num>
  <w:num w:numId="16" w16cid:durableId="1904489184">
    <w:abstractNumId w:val="21"/>
  </w:num>
  <w:num w:numId="17" w16cid:durableId="2009476863">
    <w:abstractNumId w:val="12"/>
  </w:num>
  <w:num w:numId="18" w16cid:durableId="943346062">
    <w:abstractNumId w:val="4"/>
  </w:num>
  <w:num w:numId="19" w16cid:durableId="57947389">
    <w:abstractNumId w:val="2"/>
  </w:num>
  <w:num w:numId="20" w16cid:durableId="2120908703">
    <w:abstractNumId w:val="19"/>
  </w:num>
  <w:num w:numId="21" w16cid:durableId="1099563147">
    <w:abstractNumId w:val="3"/>
  </w:num>
  <w:num w:numId="22" w16cid:durableId="2010674844">
    <w:abstractNumId w:val="14"/>
  </w:num>
  <w:num w:numId="23" w16cid:durableId="4842036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B67"/>
    <w:rsid w:val="0000103F"/>
    <w:rsid w:val="00024F0B"/>
    <w:rsid w:val="000253B4"/>
    <w:rsid w:val="00032394"/>
    <w:rsid w:val="00047835"/>
    <w:rsid w:val="0005601B"/>
    <w:rsid w:val="000628B7"/>
    <w:rsid w:val="000629CE"/>
    <w:rsid w:val="0006306B"/>
    <w:rsid w:val="00090225"/>
    <w:rsid w:val="00096A3D"/>
    <w:rsid w:val="000B370A"/>
    <w:rsid w:val="000D1867"/>
    <w:rsid w:val="000F0483"/>
    <w:rsid w:val="00100492"/>
    <w:rsid w:val="001010F1"/>
    <w:rsid w:val="00110853"/>
    <w:rsid w:val="00114C2C"/>
    <w:rsid w:val="0011644B"/>
    <w:rsid w:val="00124224"/>
    <w:rsid w:val="00125A6E"/>
    <w:rsid w:val="0013294F"/>
    <w:rsid w:val="00134B05"/>
    <w:rsid w:val="00143366"/>
    <w:rsid w:val="001449DA"/>
    <w:rsid w:val="001565EF"/>
    <w:rsid w:val="00165C63"/>
    <w:rsid w:val="001A1D5E"/>
    <w:rsid w:val="001A361B"/>
    <w:rsid w:val="001E7556"/>
    <w:rsid w:val="001F2BCB"/>
    <w:rsid w:val="001F5F9E"/>
    <w:rsid w:val="00214184"/>
    <w:rsid w:val="00247AD6"/>
    <w:rsid w:val="0026721B"/>
    <w:rsid w:val="002711F0"/>
    <w:rsid w:val="00275364"/>
    <w:rsid w:val="002815E2"/>
    <w:rsid w:val="00287E26"/>
    <w:rsid w:val="002933D5"/>
    <w:rsid w:val="00293B28"/>
    <w:rsid w:val="002A2A5E"/>
    <w:rsid w:val="002A37E6"/>
    <w:rsid w:val="002A7F08"/>
    <w:rsid w:val="002C334F"/>
    <w:rsid w:val="003100B3"/>
    <w:rsid w:val="00313D19"/>
    <w:rsid w:val="0032245E"/>
    <w:rsid w:val="003341A3"/>
    <w:rsid w:val="00364364"/>
    <w:rsid w:val="00376C62"/>
    <w:rsid w:val="00376E1D"/>
    <w:rsid w:val="003924EC"/>
    <w:rsid w:val="003936E9"/>
    <w:rsid w:val="00394636"/>
    <w:rsid w:val="003A174A"/>
    <w:rsid w:val="003A5319"/>
    <w:rsid w:val="003A7E90"/>
    <w:rsid w:val="003B5A06"/>
    <w:rsid w:val="003E4278"/>
    <w:rsid w:val="00401780"/>
    <w:rsid w:val="004151C6"/>
    <w:rsid w:val="00421058"/>
    <w:rsid w:val="004474F1"/>
    <w:rsid w:val="00464595"/>
    <w:rsid w:val="00476AD3"/>
    <w:rsid w:val="0048294A"/>
    <w:rsid w:val="00483D33"/>
    <w:rsid w:val="00490511"/>
    <w:rsid w:val="004C241D"/>
    <w:rsid w:val="004C5161"/>
    <w:rsid w:val="004D3CFB"/>
    <w:rsid w:val="004E138B"/>
    <w:rsid w:val="004E204F"/>
    <w:rsid w:val="004F1452"/>
    <w:rsid w:val="004F14E7"/>
    <w:rsid w:val="004F5CEF"/>
    <w:rsid w:val="00507E99"/>
    <w:rsid w:val="00515562"/>
    <w:rsid w:val="00516380"/>
    <w:rsid w:val="00517A0A"/>
    <w:rsid w:val="00537AAF"/>
    <w:rsid w:val="00557A1A"/>
    <w:rsid w:val="005857D3"/>
    <w:rsid w:val="00595871"/>
    <w:rsid w:val="005B6E13"/>
    <w:rsid w:val="005B7214"/>
    <w:rsid w:val="005C72F3"/>
    <w:rsid w:val="005E0014"/>
    <w:rsid w:val="005E1A02"/>
    <w:rsid w:val="005E2D5E"/>
    <w:rsid w:val="005E487E"/>
    <w:rsid w:val="005E4BEC"/>
    <w:rsid w:val="005F02D5"/>
    <w:rsid w:val="005F642D"/>
    <w:rsid w:val="005F764C"/>
    <w:rsid w:val="0060104E"/>
    <w:rsid w:val="00601535"/>
    <w:rsid w:val="00611B27"/>
    <w:rsid w:val="00611DF7"/>
    <w:rsid w:val="00617F5E"/>
    <w:rsid w:val="00627C01"/>
    <w:rsid w:val="00632E03"/>
    <w:rsid w:val="006448CC"/>
    <w:rsid w:val="00650E9A"/>
    <w:rsid w:val="0069322B"/>
    <w:rsid w:val="00697ACA"/>
    <w:rsid w:val="006A72B1"/>
    <w:rsid w:val="006B0A7C"/>
    <w:rsid w:val="006B5C7C"/>
    <w:rsid w:val="006C1D4F"/>
    <w:rsid w:val="006C46C0"/>
    <w:rsid w:val="006D6ED7"/>
    <w:rsid w:val="006E1136"/>
    <w:rsid w:val="006F6D62"/>
    <w:rsid w:val="00705C9A"/>
    <w:rsid w:val="007121C2"/>
    <w:rsid w:val="00713745"/>
    <w:rsid w:val="00715FE0"/>
    <w:rsid w:val="00716ABD"/>
    <w:rsid w:val="00717FE0"/>
    <w:rsid w:val="00733F4B"/>
    <w:rsid w:val="007340C4"/>
    <w:rsid w:val="0075556F"/>
    <w:rsid w:val="00762B53"/>
    <w:rsid w:val="00770E34"/>
    <w:rsid w:val="00773C85"/>
    <w:rsid w:val="0079546A"/>
    <w:rsid w:val="007A3F0B"/>
    <w:rsid w:val="007A604D"/>
    <w:rsid w:val="007B4215"/>
    <w:rsid w:val="007B61A2"/>
    <w:rsid w:val="007B7485"/>
    <w:rsid w:val="007C71F6"/>
    <w:rsid w:val="007C7D4D"/>
    <w:rsid w:val="007E3EF5"/>
    <w:rsid w:val="00814433"/>
    <w:rsid w:val="008171E7"/>
    <w:rsid w:val="00821690"/>
    <w:rsid w:val="00823ED3"/>
    <w:rsid w:val="008340DE"/>
    <w:rsid w:val="008519A4"/>
    <w:rsid w:val="008528C1"/>
    <w:rsid w:val="00853172"/>
    <w:rsid w:val="008618CE"/>
    <w:rsid w:val="00864ADE"/>
    <w:rsid w:val="00874F33"/>
    <w:rsid w:val="00876D0F"/>
    <w:rsid w:val="00893256"/>
    <w:rsid w:val="008969D0"/>
    <w:rsid w:val="008B2D59"/>
    <w:rsid w:val="008B3BE9"/>
    <w:rsid w:val="008D20E0"/>
    <w:rsid w:val="008F0194"/>
    <w:rsid w:val="008F52B0"/>
    <w:rsid w:val="008F7198"/>
    <w:rsid w:val="00907FE2"/>
    <w:rsid w:val="00931721"/>
    <w:rsid w:val="00940699"/>
    <w:rsid w:val="00943958"/>
    <w:rsid w:val="00980F23"/>
    <w:rsid w:val="0099391C"/>
    <w:rsid w:val="009A2D97"/>
    <w:rsid w:val="009A7E38"/>
    <w:rsid w:val="009B0818"/>
    <w:rsid w:val="009C10AC"/>
    <w:rsid w:val="009C44CD"/>
    <w:rsid w:val="009D3540"/>
    <w:rsid w:val="009D37E6"/>
    <w:rsid w:val="009E312D"/>
    <w:rsid w:val="00A05340"/>
    <w:rsid w:val="00A1012E"/>
    <w:rsid w:val="00A12231"/>
    <w:rsid w:val="00A13571"/>
    <w:rsid w:val="00A136D8"/>
    <w:rsid w:val="00A21A33"/>
    <w:rsid w:val="00A34582"/>
    <w:rsid w:val="00A36AEE"/>
    <w:rsid w:val="00A518EE"/>
    <w:rsid w:val="00A56B6E"/>
    <w:rsid w:val="00A97082"/>
    <w:rsid w:val="00AC2C68"/>
    <w:rsid w:val="00AC4004"/>
    <w:rsid w:val="00AC5B79"/>
    <w:rsid w:val="00AC6CF6"/>
    <w:rsid w:val="00AD4375"/>
    <w:rsid w:val="00AD76F1"/>
    <w:rsid w:val="00AE3415"/>
    <w:rsid w:val="00B039C6"/>
    <w:rsid w:val="00B1685E"/>
    <w:rsid w:val="00B176B2"/>
    <w:rsid w:val="00B26A2D"/>
    <w:rsid w:val="00B30662"/>
    <w:rsid w:val="00B40559"/>
    <w:rsid w:val="00B83463"/>
    <w:rsid w:val="00B87F50"/>
    <w:rsid w:val="00B907E5"/>
    <w:rsid w:val="00B930A5"/>
    <w:rsid w:val="00BA5ACD"/>
    <w:rsid w:val="00BB2884"/>
    <w:rsid w:val="00BB4F76"/>
    <w:rsid w:val="00BB6B6C"/>
    <w:rsid w:val="00BB702C"/>
    <w:rsid w:val="00BC0C4D"/>
    <w:rsid w:val="00BC2015"/>
    <w:rsid w:val="00BC56A8"/>
    <w:rsid w:val="00BC655F"/>
    <w:rsid w:val="00BD5B93"/>
    <w:rsid w:val="00BE119A"/>
    <w:rsid w:val="00BF4977"/>
    <w:rsid w:val="00C06FF3"/>
    <w:rsid w:val="00C407C6"/>
    <w:rsid w:val="00C57823"/>
    <w:rsid w:val="00C6598F"/>
    <w:rsid w:val="00C8066D"/>
    <w:rsid w:val="00C95924"/>
    <w:rsid w:val="00CA34F6"/>
    <w:rsid w:val="00CA3F14"/>
    <w:rsid w:val="00CB4ACC"/>
    <w:rsid w:val="00CE24A7"/>
    <w:rsid w:val="00CE55DA"/>
    <w:rsid w:val="00CE583F"/>
    <w:rsid w:val="00CF7A67"/>
    <w:rsid w:val="00D11A44"/>
    <w:rsid w:val="00D139D3"/>
    <w:rsid w:val="00D3350C"/>
    <w:rsid w:val="00D3726A"/>
    <w:rsid w:val="00D8027F"/>
    <w:rsid w:val="00D8245C"/>
    <w:rsid w:val="00D942A5"/>
    <w:rsid w:val="00DA0CA3"/>
    <w:rsid w:val="00DA3494"/>
    <w:rsid w:val="00DA415C"/>
    <w:rsid w:val="00DA440E"/>
    <w:rsid w:val="00DC22D6"/>
    <w:rsid w:val="00DC53DF"/>
    <w:rsid w:val="00DC6C7A"/>
    <w:rsid w:val="00DC7153"/>
    <w:rsid w:val="00DE0DDF"/>
    <w:rsid w:val="00DE2ED2"/>
    <w:rsid w:val="00DE621B"/>
    <w:rsid w:val="00DF1267"/>
    <w:rsid w:val="00E00A61"/>
    <w:rsid w:val="00E103A1"/>
    <w:rsid w:val="00E16DA0"/>
    <w:rsid w:val="00E31B78"/>
    <w:rsid w:val="00E4580B"/>
    <w:rsid w:val="00E54450"/>
    <w:rsid w:val="00E66847"/>
    <w:rsid w:val="00E6747C"/>
    <w:rsid w:val="00E73F6A"/>
    <w:rsid w:val="00E75B67"/>
    <w:rsid w:val="00E77DB2"/>
    <w:rsid w:val="00E818E5"/>
    <w:rsid w:val="00EB0B80"/>
    <w:rsid w:val="00EB5932"/>
    <w:rsid w:val="00EE42C0"/>
    <w:rsid w:val="00EE6D0E"/>
    <w:rsid w:val="00EF3F36"/>
    <w:rsid w:val="00F20EAC"/>
    <w:rsid w:val="00F2432B"/>
    <w:rsid w:val="00F35CBD"/>
    <w:rsid w:val="00F441B7"/>
    <w:rsid w:val="00F46292"/>
    <w:rsid w:val="00F71D65"/>
    <w:rsid w:val="00F80E51"/>
    <w:rsid w:val="00F82546"/>
    <w:rsid w:val="00F90B1C"/>
    <w:rsid w:val="00F90F64"/>
    <w:rsid w:val="00FA1B3B"/>
    <w:rsid w:val="00FA1F1C"/>
    <w:rsid w:val="00FB605F"/>
    <w:rsid w:val="00FC74E5"/>
    <w:rsid w:val="00FD2B01"/>
    <w:rsid w:val="00FD64CD"/>
    <w:rsid w:val="00FD6E29"/>
    <w:rsid w:val="00FE1A02"/>
    <w:rsid w:val="00FF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525F7B1"/>
  <w15:chartTrackingRefBased/>
  <w15:docId w15:val="{5AF09FDD-35BF-4157-A605-3685FA298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hAnsi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</w:style>
  <w:style w:type="paragraph" w:customStyle="1" w:styleId="Opis">
    <w:name w:val="Opis"/>
    <w:basedOn w:val="Normal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pPr>
      <w:suppressLineNumbers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75B67"/>
    <w:rPr>
      <w:rFonts w:ascii="Segoe UI" w:hAnsi="Segoe UI" w:cs="Mangal"/>
      <w:sz w:val="18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E75B67"/>
    <w:rPr>
      <w:rFonts w:ascii="Segoe UI" w:eastAsia="Arial Unicode MS" w:hAnsi="Segoe UI" w:cs="Mangal"/>
      <w:kern w:val="1"/>
      <w:sz w:val="18"/>
      <w:szCs w:val="16"/>
      <w:lang w:eastAsia="hi-IN" w:bidi="hi-IN"/>
    </w:rPr>
  </w:style>
  <w:style w:type="paragraph" w:customStyle="1" w:styleId="ListParagraph">
    <w:name w:val="List Paragraph"/>
    <w:basedOn w:val="Normal"/>
    <w:rsid w:val="00EB0B80"/>
    <w:pPr>
      <w:widowControl/>
      <w:spacing w:after="200" w:line="276" w:lineRule="auto"/>
    </w:pPr>
    <w:rPr>
      <w:rFonts w:ascii="Calibri" w:hAnsi="Calibri"/>
      <w:kern w:val="2"/>
      <w:sz w:val="22"/>
      <w:szCs w:val="22"/>
      <w:lang w:eastAsia="ar-SA" w:bidi="ar-SA"/>
    </w:rPr>
  </w:style>
  <w:style w:type="character" w:styleId="Hiperveza">
    <w:name w:val="Hyperlink"/>
    <w:uiPriority w:val="99"/>
    <w:unhideWhenUsed/>
    <w:rsid w:val="00980F23"/>
    <w:rPr>
      <w:color w:val="0563C1"/>
      <w:u w:val="single"/>
    </w:rPr>
  </w:style>
  <w:style w:type="character" w:styleId="Nerijeenospominjanje">
    <w:name w:val="Unresolved Mention"/>
    <w:uiPriority w:val="99"/>
    <w:semiHidden/>
    <w:unhideWhenUsed/>
    <w:rsid w:val="00980F23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8969D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hr-HR" w:bidi="ar-SA"/>
    </w:rPr>
  </w:style>
  <w:style w:type="table" w:styleId="Reetkatablice">
    <w:name w:val="Table Grid"/>
    <w:basedOn w:val="Obinatablica"/>
    <w:uiPriority w:val="39"/>
    <w:rsid w:val="009A7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uiPriority w:val="20"/>
    <w:qFormat/>
    <w:rsid w:val="00AC5B79"/>
    <w:rPr>
      <w:i/>
      <w:iCs/>
    </w:rPr>
  </w:style>
  <w:style w:type="paragraph" w:styleId="Bezproreda">
    <w:name w:val="No Spacing"/>
    <w:uiPriority w:val="1"/>
    <w:qFormat/>
    <w:rsid w:val="00FE1A0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6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orehovica.hr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Links>
    <vt:vector size="6" baseType="variant">
      <vt:variant>
        <vt:i4>1245239</vt:i4>
      </vt:variant>
      <vt:variant>
        <vt:i4>6</vt:i4>
      </vt:variant>
      <vt:variant>
        <vt:i4>0</vt:i4>
      </vt:variant>
      <vt:variant>
        <vt:i4>5</vt:i4>
      </vt:variant>
      <vt:variant>
        <vt:lpwstr>mailto:opcina@orehovica.hr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</dc:creator>
  <cp:keywords/>
  <cp:lastModifiedBy>Korisnik Licence</cp:lastModifiedBy>
  <cp:revision>4</cp:revision>
  <cp:lastPrinted>2025-11-25T09:25:00Z</cp:lastPrinted>
  <dcterms:created xsi:type="dcterms:W3CDTF">2025-11-25T09:20:00Z</dcterms:created>
  <dcterms:modified xsi:type="dcterms:W3CDTF">2025-11-25T09:25:00Z</dcterms:modified>
</cp:coreProperties>
</file>