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03160" w14:textId="3522FB77" w:rsidR="006C2A5D" w:rsidRPr="006C2A5D" w:rsidRDefault="006C2A5D" w:rsidP="006C2A5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C2A5D">
        <w:rPr>
          <w:rFonts w:ascii="Times New Roman" w:hAnsi="Times New Roman" w:cs="Times New Roman"/>
          <w:b/>
          <w:bCs/>
          <w:sz w:val="24"/>
          <w:szCs w:val="24"/>
        </w:rPr>
        <w:t>PRIJEDLOG!</w:t>
      </w:r>
    </w:p>
    <w:p w14:paraId="47EC5EC3" w14:textId="266EADD9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>Na temelju članka 40. stavka 1. Zakona o komunalnom gospodarstvu („Narodne novine“ broj 68/18, 110/18 i 32/20), članka 35. Zakona o lokalnoj i područnoj (regionalnoj) samoupravi („Narodne novine“ broj 33/01, 60/01, 129/05, 109/07, 125/08, 36/09, 36/09, 150/11, 144/12, 19/13, 137/15, 123/17, 98/19, 144/20) i članka</w:t>
      </w:r>
      <w:r w:rsidR="0030531E">
        <w:rPr>
          <w:rFonts w:ascii="Times New Roman" w:hAnsi="Times New Roman" w:cs="Times New Roman"/>
          <w:sz w:val="24"/>
          <w:szCs w:val="24"/>
        </w:rPr>
        <w:t xml:space="preserve"> 16. </w:t>
      </w:r>
      <w:r w:rsidRPr="005A0288">
        <w:rPr>
          <w:rFonts w:ascii="Times New Roman" w:hAnsi="Times New Roman" w:cs="Times New Roman"/>
          <w:sz w:val="24"/>
          <w:szCs w:val="24"/>
        </w:rPr>
        <w:t xml:space="preserve">Statuta Općine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 xml:space="preserve"> („Službeni glasnik Međimurske županije“ broj</w:t>
      </w:r>
      <w:r w:rsidR="0030531E">
        <w:rPr>
          <w:rFonts w:ascii="Times New Roman" w:hAnsi="Times New Roman" w:cs="Times New Roman"/>
          <w:sz w:val="24"/>
          <w:szCs w:val="24"/>
        </w:rPr>
        <w:t xml:space="preserve"> 7/21 i 4/22</w:t>
      </w:r>
      <w:r w:rsidRPr="005A0288">
        <w:rPr>
          <w:rFonts w:ascii="Times New Roman" w:hAnsi="Times New Roman" w:cs="Times New Roman"/>
          <w:sz w:val="24"/>
          <w:szCs w:val="24"/>
        </w:rPr>
        <w:t xml:space="preserve">) Općinsko vijeće Općine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 xml:space="preserve"> na  </w:t>
      </w:r>
      <w:r w:rsidR="0030531E">
        <w:rPr>
          <w:rFonts w:ascii="Times New Roman" w:hAnsi="Times New Roman" w:cs="Times New Roman"/>
          <w:sz w:val="24"/>
          <w:szCs w:val="24"/>
        </w:rPr>
        <w:t xml:space="preserve">25. </w:t>
      </w:r>
      <w:r w:rsidRPr="005A0288">
        <w:rPr>
          <w:rFonts w:ascii="Times New Roman" w:hAnsi="Times New Roman" w:cs="Times New Roman"/>
          <w:sz w:val="24"/>
          <w:szCs w:val="24"/>
        </w:rPr>
        <w:t xml:space="preserve">sjednici, održanoj </w:t>
      </w:r>
      <w:r w:rsidR="0030531E">
        <w:rPr>
          <w:rFonts w:ascii="Times New Roman" w:hAnsi="Times New Roman" w:cs="Times New Roman"/>
          <w:sz w:val="24"/>
          <w:szCs w:val="24"/>
        </w:rPr>
        <w:t xml:space="preserve">17. prosinca 2024. </w:t>
      </w:r>
      <w:r w:rsidRPr="005A0288">
        <w:rPr>
          <w:rFonts w:ascii="Times New Roman" w:hAnsi="Times New Roman" w:cs="Times New Roman"/>
          <w:sz w:val="24"/>
          <w:szCs w:val="24"/>
        </w:rPr>
        <w:t>godine, donosi</w:t>
      </w:r>
    </w:p>
    <w:p w14:paraId="51FC42B8" w14:textId="77777777" w:rsidR="002609C8" w:rsidRPr="005A0288" w:rsidRDefault="002609C8" w:rsidP="002609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986B8D" w14:textId="77777777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5362F0D7" w14:textId="77777777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 xml:space="preserve">o osnivanju vlastitog pogona za obavljanje </w:t>
      </w:r>
    </w:p>
    <w:p w14:paraId="15BE422C" w14:textId="0B326A76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 xml:space="preserve">komunalnih djelatnosti na području Općine </w:t>
      </w:r>
      <w:r w:rsidR="008E6202">
        <w:rPr>
          <w:rFonts w:ascii="Times New Roman" w:hAnsi="Times New Roman" w:cs="Times New Roman"/>
          <w:b/>
          <w:bCs/>
          <w:sz w:val="24"/>
          <w:szCs w:val="24"/>
        </w:rPr>
        <w:t>Orehovica</w:t>
      </w:r>
    </w:p>
    <w:p w14:paraId="3EFD5233" w14:textId="77777777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473B8E" w14:textId="77777777" w:rsidR="002609C8" w:rsidRPr="005A0288" w:rsidRDefault="002609C8" w:rsidP="009D29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22C485F0" w14:textId="7F09F15A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 xml:space="preserve">U Jedinstvenom upravnom odjelu ustrojava se Vlastiti pogon Općine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 xml:space="preserve"> (u daljnjem tekstu: Vlastiti pogon) radi obavljanja sljedećih komunalnih djelatnosti na području Općine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>:</w:t>
      </w:r>
    </w:p>
    <w:p w14:paraId="6853095F" w14:textId="77777777" w:rsidR="002609C8" w:rsidRPr="005A0288" w:rsidRDefault="002609C8" w:rsidP="002609C8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>održavanje građevina, uređaja i predmeta javne namjene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49B82C3" w14:textId="77777777" w:rsidR="002609C8" w:rsidRPr="005A0288" w:rsidRDefault="002609C8" w:rsidP="002609C8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>održavanje javnih zelenih površina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CF45957" w14:textId="77777777" w:rsidR="002609C8" w:rsidRPr="005A0288" w:rsidRDefault="002609C8" w:rsidP="002609C8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>održavanje spomenika i spomen obilježja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144B06" w14:textId="77777777" w:rsidR="002609C8" w:rsidRPr="005A0288" w:rsidRDefault="002609C8" w:rsidP="002609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8F1F17" w14:textId="77777777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5BA87D36" w14:textId="47AF45C4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 xml:space="preserve">Vlastiti pogon nema svojstvo pravne osobe te njegovom djelatnošću i poslovanjem prava i obveze stječe Općina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D861DF" w14:textId="77777777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>Vlastiti pogon osniva se kao organizacijska jedinica Jedinstvenog upravnog odjela.</w:t>
      </w:r>
    </w:p>
    <w:p w14:paraId="2D2F9F60" w14:textId="77777777" w:rsidR="002609C8" w:rsidRPr="005A0288" w:rsidRDefault="002609C8" w:rsidP="002609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01E6EA" w14:textId="77777777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 xml:space="preserve">Članak 3. </w:t>
      </w:r>
    </w:p>
    <w:p w14:paraId="3F046BF6" w14:textId="4B58174C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>Upravitelj Vlastitog pogona koji je osnovan kao organizacijska jedinica Jedinstvenog upravnog odjela je pročelnik Jedinstvenog upravnog odjela</w:t>
      </w:r>
      <w:r w:rsidR="008C5D57">
        <w:rPr>
          <w:rFonts w:ascii="Times New Roman" w:hAnsi="Times New Roman" w:cs="Times New Roman"/>
          <w:sz w:val="24"/>
          <w:szCs w:val="24"/>
        </w:rPr>
        <w:t xml:space="preserve"> Općine Orehovica</w:t>
      </w:r>
      <w:r w:rsidRPr="005A0288">
        <w:rPr>
          <w:rFonts w:ascii="Times New Roman" w:hAnsi="Times New Roman" w:cs="Times New Roman"/>
          <w:sz w:val="24"/>
          <w:szCs w:val="24"/>
        </w:rPr>
        <w:t>.</w:t>
      </w:r>
    </w:p>
    <w:p w14:paraId="27AE84C0" w14:textId="77777777" w:rsidR="002609C8" w:rsidRPr="005A0288" w:rsidRDefault="002609C8" w:rsidP="002609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277F0E" w14:textId="77777777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1F423CF7" w14:textId="77777777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>Upravitelj pogona vodi i organizira rad Vlastitog pogona, odgovara općinskom načelniku za poslovanje i zakonitost rada Vlastitog pogona.</w:t>
      </w:r>
    </w:p>
    <w:p w14:paraId="4B299364" w14:textId="77777777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>Upravitelj pogona na temelju ovlasti općinskog načelnika sklapa ugovore s drugim fizičkim i pravnim osobama.</w:t>
      </w:r>
    </w:p>
    <w:p w14:paraId="15083DFF" w14:textId="77777777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 xml:space="preserve">Na prava, obveze i odgovornosti kao i druga pitanja u vezi s radom upravitelja Vlastitog pogona te ostalih službenika i namještenika u Vlastitom pogonu, a koja nisu uređena Zakonom o komunalnom gospodarstvu i ovom Odlukom, primjenjuju se odredbe zakona kojima se uređuju radni odnosi službenika i namještenika u jedinicama lokalne i područne (regionalne) samouprave. </w:t>
      </w:r>
    </w:p>
    <w:p w14:paraId="778A0665" w14:textId="77777777" w:rsidR="008E6202" w:rsidRDefault="008E6202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3F0ADE" w14:textId="1411522B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2590DF6F" w14:textId="7DF1B888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>Vlastiti pogon ima Upravitelja pogona (pročelnika Jedinstvenog upravnog odjela</w:t>
      </w:r>
      <w:r w:rsidR="008C5D57">
        <w:rPr>
          <w:rFonts w:ascii="Times New Roman" w:hAnsi="Times New Roman" w:cs="Times New Roman"/>
          <w:sz w:val="24"/>
          <w:szCs w:val="24"/>
        </w:rPr>
        <w:t xml:space="preserve"> Općine Orehovica</w:t>
      </w:r>
      <w:r w:rsidRPr="005A0288">
        <w:rPr>
          <w:rFonts w:ascii="Times New Roman" w:hAnsi="Times New Roman" w:cs="Times New Roman"/>
          <w:sz w:val="24"/>
          <w:szCs w:val="24"/>
        </w:rPr>
        <w:t xml:space="preserve">) i odgovarajući broj drugih namještenika sukladno Pravilniku o unutarnjem redu Općine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>.</w:t>
      </w:r>
    </w:p>
    <w:p w14:paraId="41D877AC" w14:textId="77777777" w:rsidR="002609C8" w:rsidRPr="005A0288" w:rsidRDefault="002609C8" w:rsidP="009D29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>Pravilnik o unutarnjem redu Jedinstvenog upravnog odjela donosi općinski načelnik, a rješenje o rasporedu na radno mjesto pročelnik Jedinstvenog upravnog odjela.</w:t>
      </w:r>
    </w:p>
    <w:p w14:paraId="4D9A6663" w14:textId="77777777" w:rsidR="008C5D57" w:rsidRDefault="008C5D57" w:rsidP="008C5D5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08F3325" w14:textId="6588D684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50A9E516" w14:textId="14B51E22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 xml:space="preserve">Stručne poslove za potrebe Vlastitog pogona (računovodstvene, financijsko-materijalne, administrativne, pravne i druge poslove) obavlja Jedinstveni upravni odjel Općine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>.</w:t>
      </w:r>
    </w:p>
    <w:p w14:paraId="07E91683" w14:textId="77777777" w:rsidR="008E6202" w:rsidRDefault="008E6202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C08A4" w14:textId="77777777" w:rsidR="008C5D57" w:rsidRDefault="008C5D57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C6643F" w14:textId="3756B50A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760083E6" w14:textId="6F622C38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 xml:space="preserve">Sredstva za početak rada vlastitog pogona osiguravaju se u Proračunu Općine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 xml:space="preserve"> iz komunalnog doprinosa, komunalne naknade te drugih prihoda.</w:t>
      </w:r>
    </w:p>
    <w:p w14:paraId="0CD1058B" w14:textId="77777777" w:rsidR="002609C8" w:rsidRPr="005A0288" w:rsidRDefault="002609C8" w:rsidP="002609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CE6A0E" w14:textId="77777777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0EC77CA5" w14:textId="77777777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>Akti poslovanja Vlastitog pogona su Godišnji plan i program rada Vlastitog pogona, Izvješće o izvršenju godišnjeg plana programa rada Vlastitog pogona, naredbe, preporuke, mišljenja, periodični izvještaji i dr.</w:t>
      </w:r>
    </w:p>
    <w:p w14:paraId="16058C74" w14:textId="77777777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>Godišnji plan i program rada Vlastitog pogona donosi upravitelj pogona uz prethodnu suglasnost općinskog načelnika.</w:t>
      </w:r>
    </w:p>
    <w:p w14:paraId="6DE9EEB1" w14:textId="77777777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>Vlastiti pogon podnosi općinskom načelniku godišnje izvješće o iskazivanju učinka poslovanja, zaključno do 28. veljače tekuće godine za prethodnu godinu.</w:t>
      </w:r>
    </w:p>
    <w:p w14:paraId="4276F11D" w14:textId="77777777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 xml:space="preserve">Vlastiti pogon iskazuje učinak poslovanja sukladno važećim financijsko-računovodstvenim propisima odnosno Zakonu o proračunu. </w:t>
      </w:r>
    </w:p>
    <w:p w14:paraId="680CC644" w14:textId="77777777" w:rsidR="002609C8" w:rsidRPr="005A0288" w:rsidRDefault="002609C8" w:rsidP="002609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1F0BA6" w14:textId="77777777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Članak 9.</w:t>
      </w:r>
    </w:p>
    <w:p w14:paraId="3B0EBD31" w14:textId="61C2BE5C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 xml:space="preserve">Učinak poslovanja Vlastitog pogona iskazuje se kroz učinak poslovanja Općine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>.</w:t>
      </w:r>
    </w:p>
    <w:p w14:paraId="22A66A9E" w14:textId="77777777" w:rsidR="008E6202" w:rsidRDefault="008E6202" w:rsidP="009D295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7CCB21" w14:textId="2FA6876F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Članak 10.</w:t>
      </w:r>
    </w:p>
    <w:p w14:paraId="31899206" w14:textId="34C102E1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 xml:space="preserve">Vlastiti pogon može stjecati, opterećivati i otuđivati nekretnine i druge vrste posebne imovine jedinice lokalne samouprave u visini sredstava predviđenim Proračunom Općine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 xml:space="preserve"> i u skladu s zakonskim propisima.</w:t>
      </w:r>
    </w:p>
    <w:p w14:paraId="05B3AC47" w14:textId="4C5BE127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 xml:space="preserve">Imovina u vlasništvu Općine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>, na kojoj se odvija poslovanje vlastitog pogona, ne može se opteretiti niti otuđiti bez suglasnosti općinskog načelnika.</w:t>
      </w:r>
    </w:p>
    <w:p w14:paraId="58E4C6D4" w14:textId="77777777" w:rsidR="002609C8" w:rsidRPr="005A0288" w:rsidRDefault="002609C8" w:rsidP="002609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CA534" w14:textId="77777777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Članak 11.</w:t>
      </w:r>
    </w:p>
    <w:p w14:paraId="094AB534" w14:textId="77777777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>Nadzor nad poslovanjem Vlastitog pogona obavlja općinski načelnik.</w:t>
      </w:r>
    </w:p>
    <w:p w14:paraId="1216424B" w14:textId="60EEA11A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 xml:space="preserve">U obavljanju nadzora, općinski načelnik poduzima potrebne mjere i radnje u skladu sa zakonom i općim aktima Općine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>.</w:t>
      </w:r>
    </w:p>
    <w:p w14:paraId="7AF9E5C6" w14:textId="77777777" w:rsidR="002609C8" w:rsidRPr="005A0288" w:rsidRDefault="002609C8" w:rsidP="002609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F0D56A" w14:textId="77777777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Članak 12.</w:t>
      </w:r>
    </w:p>
    <w:p w14:paraId="35382058" w14:textId="565B7030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 xml:space="preserve">Vlastiti pogon može se ukinuti odlukom Općinskog vijeća Općine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>.</w:t>
      </w:r>
    </w:p>
    <w:p w14:paraId="453DABD5" w14:textId="4ADE2011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 xml:space="preserve">U slučaju ukidanja Vlastitog pogona, Općina </w:t>
      </w:r>
      <w:r w:rsidR="008E6202">
        <w:rPr>
          <w:rFonts w:ascii="Times New Roman" w:hAnsi="Times New Roman" w:cs="Times New Roman"/>
          <w:sz w:val="24"/>
          <w:szCs w:val="24"/>
        </w:rPr>
        <w:t>Orehovica</w:t>
      </w:r>
      <w:r w:rsidRPr="005A0288">
        <w:rPr>
          <w:rFonts w:ascii="Times New Roman" w:hAnsi="Times New Roman" w:cs="Times New Roman"/>
          <w:sz w:val="24"/>
          <w:szCs w:val="24"/>
        </w:rPr>
        <w:t xml:space="preserve"> preuzima svu imovinu, prava i obveze, ukoliko se Odlukom o ukidanju ne odredi drugačije.</w:t>
      </w:r>
    </w:p>
    <w:p w14:paraId="69F5D861" w14:textId="77777777" w:rsidR="002609C8" w:rsidRPr="005A0288" w:rsidRDefault="002609C8" w:rsidP="002609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7ADE74" w14:textId="77777777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88">
        <w:rPr>
          <w:rFonts w:ascii="Times New Roman" w:hAnsi="Times New Roman" w:cs="Times New Roman"/>
          <w:b/>
          <w:bCs/>
          <w:sz w:val="24"/>
          <w:szCs w:val="24"/>
        </w:rPr>
        <w:t>Članak 13.</w:t>
      </w:r>
    </w:p>
    <w:p w14:paraId="5FB4BA1E" w14:textId="77777777" w:rsidR="002609C8" w:rsidRPr="005A0288" w:rsidRDefault="002609C8" w:rsidP="009D29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  <w:t>Ova Odluka stupa na snagu osmog dana od dana objave u „Službenom glasniku Međimurske županije“.</w:t>
      </w:r>
    </w:p>
    <w:p w14:paraId="3354F0A8" w14:textId="77777777" w:rsidR="002609C8" w:rsidRPr="005A0288" w:rsidRDefault="002609C8" w:rsidP="002609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A13C1D" w14:textId="60BF02E1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288">
        <w:rPr>
          <w:rFonts w:ascii="Times New Roman" w:hAnsi="Times New Roman" w:cs="Times New Roman"/>
          <w:b/>
          <w:sz w:val="24"/>
          <w:szCs w:val="24"/>
        </w:rPr>
        <w:t xml:space="preserve">OPĆINSKO VIJEĆE OPĆINE </w:t>
      </w:r>
      <w:r w:rsidR="008E6202">
        <w:rPr>
          <w:rFonts w:ascii="Times New Roman" w:hAnsi="Times New Roman" w:cs="Times New Roman"/>
          <w:b/>
          <w:sz w:val="24"/>
          <w:szCs w:val="24"/>
        </w:rPr>
        <w:t>OREHOVICA</w:t>
      </w:r>
    </w:p>
    <w:p w14:paraId="308C11A2" w14:textId="77777777" w:rsidR="002609C8" w:rsidRPr="005A0288" w:rsidRDefault="002609C8" w:rsidP="002609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8D3950" w14:textId="5DDCEE0D" w:rsidR="002609C8" w:rsidRPr="005A0288" w:rsidRDefault="002609C8" w:rsidP="002609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2CDC7427" w14:textId="7FA559DC" w:rsidR="002609C8" w:rsidRPr="005A0288" w:rsidRDefault="002609C8" w:rsidP="002609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2060B797" w14:textId="7AC51896" w:rsidR="002609C8" w:rsidRPr="005A0288" w:rsidRDefault="008E6202" w:rsidP="002609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Orehovica</w:t>
      </w:r>
      <w:r w:rsidR="002609C8" w:rsidRPr="005A0288">
        <w:rPr>
          <w:rFonts w:ascii="Times New Roman" w:hAnsi="Times New Roman" w:cs="Times New Roman"/>
          <w:sz w:val="24"/>
          <w:szCs w:val="24"/>
        </w:rPr>
        <w:t xml:space="preserve">, </w:t>
      </w:r>
      <w:r w:rsidR="005408DB">
        <w:rPr>
          <w:rFonts w:ascii="Times New Roman" w:hAnsi="Times New Roman" w:cs="Times New Roman"/>
          <w:sz w:val="24"/>
          <w:szCs w:val="24"/>
        </w:rPr>
        <w:t xml:space="preserve">17. prosinca 2024. </w:t>
      </w:r>
      <w:r w:rsidR="002609C8" w:rsidRPr="005A0288">
        <w:rPr>
          <w:rFonts w:ascii="Times New Roman" w:hAnsi="Times New Roman" w:cs="Times New Roman"/>
          <w:sz w:val="24"/>
          <w:szCs w:val="24"/>
        </w:rPr>
        <w:t>godine</w:t>
      </w:r>
    </w:p>
    <w:p w14:paraId="396FD0E8" w14:textId="15991274" w:rsidR="002609C8" w:rsidRDefault="002609C8" w:rsidP="002609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1AE1ED7" w14:textId="6A698B94" w:rsidR="002609C8" w:rsidRPr="005A0288" w:rsidRDefault="002609C8" w:rsidP="002609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b/>
          <w:sz w:val="24"/>
          <w:szCs w:val="24"/>
        </w:rPr>
        <w:t xml:space="preserve">Predsjednik </w:t>
      </w:r>
      <w:r w:rsidR="005408DB">
        <w:rPr>
          <w:rFonts w:ascii="Times New Roman" w:hAnsi="Times New Roman" w:cs="Times New Roman"/>
          <w:b/>
          <w:sz w:val="24"/>
          <w:szCs w:val="24"/>
        </w:rPr>
        <w:t>Općinskog vijeća</w:t>
      </w:r>
    </w:p>
    <w:p w14:paraId="5FE1C750" w14:textId="4C97C92B" w:rsidR="002609C8" w:rsidRPr="00246AD6" w:rsidRDefault="002609C8" w:rsidP="002609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 w:rsidRPr="005A02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5D57">
        <w:rPr>
          <w:rFonts w:ascii="Times New Roman" w:hAnsi="Times New Roman" w:cs="Times New Roman"/>
          <w:sz w:val="24"/>
          <w:szCs w:val="24"/>
        </w:rPr>
        <w:t xml:space="preserve">     </w:t>
      </w:r>
      <w:r w:rsidR="006C2A5D">
        <w:rPr>
          <w:rFonts w:ascii="Times New Roman" w:hAnsi="Times New Roman" w:cs="Times New Roman"/>
          <w:sz w:val="24"/>
          <w:szCs w:val="24"/>
        </w:rPr>
        <w:t xml:space="preserve"> </w:t>
      </w:r>
      <w:r w:rsidR="008C5D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C5D57">
        <w:rPr>
          <w:rFonts w:ascii="Times New Roman" w:hAnsi="Times New Roman" w:cs="Times New Roman"/>
          <w:sz w:val="24"/>
          <w:szCs w:val="24"/>
        </w:rPr>
        <w:t>Vedran</w:t>
      </w:r>
      <w:r w:rsidR="006C2A5D">
        <w:rPr>
          <w:rFonts w:ascii="Times New Roman" w:hAnsi="Times New Roman" w:cs="Times New Roman"/>
          <w:sz w:val="24"/>
          <w:szCs w:val="24"/>
        </w:rPr>
        <w:t xml:space="preserve"> </w:t>
      </w:r>
      <w:r w:rsidR="008C5D57">
        <w:rPr>
          <w:rFonts w:ascii="Times New Roman" w:hAnsi="Times New Roman" w:cs="Times New Roman"/>
          <w:sz w:val="24"/>
          <w:szCs w:val="24"/>
        </w:rPr>
        <w:t>Kovač</w:t>
      </w:r>
    </w:p>
    <w:p w14:paraId="62F3D07E" w14:textId="0A755BA4" w:rsidR="00560D0C" w:rsidRDefault="00560D0C">
      <w:pPr>
        <w:spacing w:after="0"/>
      </w:pPr>
      <w:r>
        <w:br w:type="page"/>
      </w:r>
    </w:p>
    <w:p w14:paraId="7B6826D0" w14:textId="65A5EA2E" w:rsidR="00560D0C" w:rsidRPr="00A527A0" w:rsidRDefault="00560D0C" w:rsidP="00560D0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527A0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OBRAZLOŽENJE:</w:t>
      </w:r>
    </w:p>
    <w:p w14:paraId="42943261" w14:textId="2194C916" w:rsidR="00560D0C" w:rsidRDefault="000206A0" w:rsidP="00560D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40. Zakona o komunalnom gospodarstvu, jedinica lokalne samouprave osniva vlastiti pogon odlukom predstavničkog tijela. Unutarnje ustrojstvo vlastitog pogona uređuje se odlukom o osnivanju vlastitog pogona te pobliže uređuje pravilnikom o poslovanju vlastitog pogona, koje donosi predstavničko tijelo jedinice lokalne samouprave.</w:t>
      </w:r>
    </w:p>
    <w:p w14:paraId="3686A408" w14:textId="76B3CDF9" w:rsidR="00A527A0" w:rsidRDefault="00A527A0" w:rsidP="00560D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Nadalje, sukladno nalogu revizije, Općina Orehovica u obvezi je osnovati Vlastiti pogon.</w:t>
      </w:r>
    </w:p>
    <w:p w14:paraId="57177E0E" w14:textId="77777777" w:rsidR="00A527A0" w:rsidRDefault="00A527A0" w:rsidP="00560D0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1E3E6F" w14:textId="1062DDC6" w:rsidR="00A527A0" w:rsidRPr="00560D0C" w:rsidRDefault="00A527A0" w:rsidP="00560D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navedenog, predlaže se Općinskom vijeću izglasavanje navedene odluke.</w:t>
      </w:r>
    </w:p>
    <w:sectPr w:rsidR="00A527A0" w:rsidRPr="00560D0C" w:rsidSect="008C5D57">
      <w:pgSz w:w="11906" w:h="16838"/>
      <w:pgMar w:top="90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6846C2"/>
    <w:multiLevelType w:val="hybridMultilevel"/>
    <w:tmpl w:val="8916A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33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9C8"/>
    <w:rsid w:val="0000642C"/>
    <w:rsid w:val="000206A0"/>
    <w:rsid w:val="00026D57"/>
    <w:rsid w:val="002609C8"/>
    <w:rsid w:val="0030531E"/>
    <w:rsid w:val="00526738"/>
    <w:rsid w:val="005408DB"/>
    <w:rsid w:val="00560D0C"/>
    <w:rsid w:val="006C2A5D"/>
    <w:rsid w:val="007C428B"/>
    <w:rsid w:val="007E0D2F"/>
    <w:rsid w:val="008C5D57"/>
    <w:rsid w:val="008E6202"/>
    <w:rsid w:val="00982995"/>
    <w:rsid w:val="009D2953"/>
    <w:rsid w:val="00A527A0"/>
    <w:rsid w:val="00AF5C5F"/>
    <w:rsid w:val="00E17EF7"/>
    <w:rsid w:val="00F2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6CA93"/>
  <w15:chartTrackingRefBased/>
  <w15:docId w15:val="{DA0DA9A6-6796-454B-808E-DF5A2B7E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hr-HR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9C8"/>
    <w:pPr>
      <w:spacing w:after="160"/>
    </w:pPr>
    <w:rPr>
      <w:rFonts w:ascii="Arial" w:hAnsi="Arial"/>
      <w:kern w:val="0"/>
      <w:sz w:val="22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60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Jankulija</dc:creator>
  <cp:keywords/>
  <dc:description/>
  <cp:lastModifiedBy>Office Orehovica</cp:lastModifiedBy>
  <cp:revision>9</cp:revision>
  <dcterms:created xsi:type="dcterms:W3CDTF">2023-03-17T12:28:00Z</dcterms:created>
  <dcterms:modified xsi:type="dcterms:W3CDTF">2024-12-10T13:47:00Z</dcterms:modified>
</cp:coreProperties>
</file>