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7CD6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  <w:r w:rsidRPr="00E830CE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val="en-US" w:eastAsia="hr-HR"/>
        </w:rPr>
        <w:drawing>
          <wp:inline distT="0" distB="0" distL="0" distR="0" wp14:anchorId="20DE4A76" wp14:editId="0ADB5342">
            <wp:extent cx="1876425" cy="14478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  <w:r w:rsidRPr="00E830CE">
        <w:rPr>
          <w:rFonts w:ascii="Calibri" w:eastAsia="Times New Roman" w:hAnsi="Calibri" w:cs="Times New Roman"/>
          <w:b/>
          <w:sz w:val="28"/>
          <w:szCs w:val="20"/>
          <w:lang w:eastAsia="hr-HR"/>
        </w:rPr>
        <w:t>GKP ČAKOM d.o.o.</w:t>
      </w:r>
    </w:p>
    <w:p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  <w:r w:rsidRPr="00E830CE">
        <w:rPr>
          <w:rFonts w:ascii="Calibri" w:eastAsia="Times New Roman" w:hAnsi="Calibri" w:cs="Times New Roman"/>
          <w:b/>
          <w:sz w:val="28"/>
          <w:szCs w:val="20"/>
          <w:lang w:eastAsia="hr-HR"/>
        </w:rPr>
        <w:t xml:space="preserve">Mihovljanska 10 </w:t>
      </w:r>
    </w:p>
    <w:p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  <w:r w:rsidRPr="00E830CE">
        <w:rPr>
          <w:rFonts w:ascii="Calibri" w:eastAsia="Times New Roman" w:hAnsi="Calibri" w:cs="Times New Roman"/>
          <w:b/>
          <w:sz w:val="28"/>
          <w:szCs w:val="20"/>
          <w:lang w:eastAsia="hr-HR"/>
        </w:rPr>
        <w:t>Mihovljan</w:t>
      </w:r>
    </w:p>
    <w:p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sz w:val="28"/>
          <w:szCs w:val="20"/>
          <w:lang w:eastAsia="hr-HR"/>
        </w:rPr>
      </w:pPr>
      <w:r w:rsidRPr="00E830CE">
        <w:rPr>
          <w:rFonts w:ascii="Calibri" w:eastAsia="Times New Roman" w:hAnsi="Calibri" w:cs="Times New Roman"/>
          <w:b/>
          <w:sz w:val="28"/>
          <w:szCs w:val="20"/>
          <w:lang w:eastAsia="hr-HR"/>
        </w:rPr>
        <w:t xml:space="preserve">40 000 Čakovec </w:t>
      </w:r>
    </w:p>
    <w:p w:rsidR="00707CD6" w:rsidRDefault="00707CD6" w:rsidP="00707CD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707CD6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707CD6" w:rsidRPr="00E830CE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0"/>
          <w:lang w:eastAsia="hr-HR"/>
        </w:rPr>
      </w:pPr>
    </w:p>
    <w:p w:rsidR="00707CD6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hr-HR"/>
        </w:rPr>
      </w:pPr>
      <w:r>
        <w:rPr>
          <w:rFonts w:ascii="Calibri" w:eastAsia="Times New Roman" w:hAnsi="Calibri" w:cs="Times New Roman"/>
          <w:b/>
          <w:sz w:val="40"/>
          <w:szCs w:val="40"/>
          <w:lang w:eastAsia="hr-HR"/>
        </w:rPr>
        <w:t>CJENIK KOMUNALNIH USLUGA</w:t>
      </w:r>
    </w:p>
    <w:p w:rsidR="00707CD6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hr-HR"/>
        </w:rPr>
      </w:pPr>
      <w:r>
        <w:rPr>
          <w:rFonts w:ascii="Calibri" w:eastAsia="Times New Roman" w:hAnsi="Calibri" w:cs="Times New Roman"/>
          <w:b/>
          <w:sz w:val="40"/>
          <w:szCs w:val="40"/>
          <w:lang w:eastAsia="hr-HR"/>
        </w:rPr>
        <w:t>GKP ČAKOM d.o.o</w:t>
      </w:r>
    </w:p>
    <w:p w:rsidR="00707CD6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hr-HR"/>
        </w:rPr>
      </w:pPr>
    </w:p>
    <w:p w:rsidR="00707CD6" w:rsidRPr="00E830CE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hr-HR"/>
        </w:rPr>
      </w:pPr>
    </w:p>
    <w:p w:rsidR="00707CD6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>JAVNA USLUGA SAKUPLJANJA</w:t>
      </w:r>
    </w:p>
    <w:p w:rsidR="00707CD6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hr-HR"/>
        </w:rPr>
      </w:pP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 xml:space="preserve"> KOMUNALNOG OTPADA</w:t>
      </w:r>
    </w:p>
    <w:p w:rsidR="00707CD6" w:rsidRPr="00E830CE" w:rsidRDefault="00707CD6" w:rsidP="00707CD6">
      <w:pPr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>ZA PODRUČJE GRADA ČAKOVCA</w:t>
      </w:r>
      <w:r w:rsidR="00EE13B8">
        <w:rPr>
          <w:rFonts w:ascii="Calibri" w:eastAsia="Times New Roman" w:hAnsi="Calibri" w:cs="Times New Roman"/>
          <w:b/>
          <w:sz w:val="36"/>
          <w:szCs w:val="36"/>
          <w:lang w:eastAsia="hr-HR"/>
        </w:rPr>
        <w:t>,</w:t>
      </w:r>
      <w:r w:rsidRPr="006961AE">
        <w:rPr>
          <w:rFonts w:ascii="Calibri" w:eastAsia="Times New Roman" w:hAnsi="Calibri" w:cs="Times New Roman"/>
          <w:b/>
          <w:sz w:val="36"/>
          <w:szCs w:val="36"/>
          <w:lang w:eastAsia="hr-HR"/>
        </w:rPr>
        <w:t xml:space="preserve"> </w:t>
      </w:r>
      <w:r>
        <w:rPr>
          <w:rFonts w:ascii="Calibri" w:eastAsia="Times New Roman" w:hAnsi="Calibri" w:cs="Times New Roman"/>
          <w:b/>
          <w:sz w:val="36"/>
          <w:szCs w:val="36"/>
          <w:lang w:eastAsia="hr-HR"/>
        </w:rPr>
        <w:t>OPĆINE MALA SUBOTICA, OPĆINE NEDELIŠĆE, OPĆINE OREHOVICA, OPĆINE STRAHONINEC, OPĆINE ŠENKOVEC i OPĆINE ŠTRIGOVA</w:t>
      </w:r>
    </w:p>
    <w:p w:rsidR="00707CD6" w:rsidRPr="00E830CE" w:rsidRDefault="00707CD6" w:rsidP="00707CD6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</w:p>
    <w:p w:rsidR="00707CD6" w:rsidRDefault="00707CD6" w:rsidP="00707CD6"/>
    <w:p w:rsidR="00707CD6" w:rsidRDefault="00707CD6" w:rsidP="00707CD6"/>
    <w:p w:rsidR="00707CD6" w:rsidRDefault="00707CD6" w:rsidP="00707CD6"/>
    <w:p w:rsidR="00707CD6" w:rsidRDefault="00707CD6" w:rsidP="00707CD6"/>
    <w:p w:rsidR="00707CD6" w:rsidRDefault="00707CD6" w:rsidP="00707CD6"/>
    <w:p w:rsidR="00707CD6" w:rsidRDefault="00707CD6" w:rsidP="00707CD6"/>
    <w:p w:rsidR="00707CD6" w:rsidRDefault="00707CD6" w:rsidP="00707CD6"/>
    <w:p w:rsidR="00707CD6" w:rsidRDefault="00707CD6" w:rsidP="00707CD6"/>
    <w:p w:rsidR="00707CD6" w:rsidRDefault="00707CD6" w:rsidP="00707CD6">
      <w:r>
        <w:t>Siječanj, 2026.</w:t>
      </w:r>
    </w:p>
    <w:p w:rsidR="00707CD6" w:rsidRDefault="00707CD6" w:rsidP="00707CD6"/>
    <w:p w:rsidR="00D64EB8" w:rsidRDefault="00D64EB8" w:rsidP="00707CD6"/>
    <w:p w:rsidR="00D64EB8" w:rsidRDefault="00D64EB8" w:rsidP="00707CD6"/>
    <w:p w:rsidR="00D64EB8" w:rsidRDefault="00D64EB8" w:rsidP="00707CD6"/>
    <w:p w:rsidR="00D64EB8" w:rsidRDefault="00D64EB8" w:rsidP="00707CD6"/>
    <w:p w:rsidR="00D64EB8" w:rsidRDefault="00D64EB8" w:rsidP="00707CD6"/>
    <w:tbl>
      <w:tblPr>
        <w:tblpPr w:leftFromText="180" w:rightFromText="180" w:vertAnchor="text" w:horzAnchor="margin" w:tblpY="118"/>
        <w:tblW w:w="5165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80"/>
        <w:gridCol w:w="823"/>
        <w:gridCol w:w="2490"/>
        <w:gridCol w:w="1336"/>
        <w:gridCol w:w="1276"/>
        <w:gridCol w:w="1417"/>
        <w:gridCol w:w="1418"/>
      </w:tblGrid>
      <w:tr w:rsidR="00707CD6" w:rsidRPr="00707CD6" w:rsidTr="00707CD6">
        <w:trPr>
          <w:trHeight w:val="851"/>
        </w:trPr>
        <w:tc>
          <w:tcPr>
            <w:tcW w:w="9340" w:type="dxa"/>
            <w:gridSpan w:val="7"/>
            <w:shd w:val="clear" w:color="auto" w:fill="FFFFFF"/>
            <w:noWrap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Cjenik </w:t>
            </w:r>
            <w:bookmarkStart w:id="0" w:name="_Hlk529878283"/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 xml:space="preserve">javne usluge sakupljanja komunalnog otpada </w:t>
            </w:r>
            <w:bookmarkEnd w:id="0"/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za područje Grada Čakovca, Općine Mala Subotica, Općine Nedelišće, Općine Orehovica, Općine Strahoninec, Općine Šenkovec i općine Štrigova – 13 % PDV</w:t>
            </w:r>
            <w:r w:rsidRPr="00707CD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GB"/>
              </w:rPr>
              <w:t xml:space="preserve"> </w:t>
            </w:r>
          </w:p>
        </w:tc>
      </w:tr>
      <w:tr w:rsidR="00707CD6" w:rsidRPr="00707CD6" w:rsidTr="00707CD6">
        <w:trPr>
          <w:cantSplit/>
          <w:trHeight w:val="851"/>
        </w:trPr>
        <w:tc>
          <w:tcPr>
            <w:tcW w:w="580" w:type="dxa"/>
            <w:vMerge w:val="restart"/>
            <w:shd w:val="clear" w:color="auto" w:fill="FFFFFF"/>
            <w:noWrap/>
            <w:textDirection w:val="btL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bookmarkStart w:id="1" w:name="_Hlk84924141"/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  <w:t>Redni broj</w:t>
            </w:r>
          </w:p>
        </w:tc>
        <w:tc>
          <w:tcPr>
            <w:tcW w:w="3313" w:type="dxa"/>
            <w:gridSpan w:val="2"/>
            <w:vMerge w:val="restart"/>
            <w:shd w:val="clear" w:color="auto" w:fill="FFFFFF"/>
            <w:noWrap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Opis/vrsta usluge</w:t>
            </w:r>
          </w:p>
        </w:tc>
        <w:tc>
          <w:tcPr>
            <w:tcW w:w="2612" w:type="dxa"/>
            <w:gridSpan w:val="2"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de-DE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Cijena obavezne minimalne                    javne usluge</w:t>
            </w:r>
          </w:p>
        </w:tc>
        <w:tc>
          <w:tcPr>
            <w:tcW w:w="2835" w:type="dxa"/>
            <w:gridSpan w:val="2"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val="de-DE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 xml:space="preserve">Cijena za količinu predanog miješanog komunalnog otpada </w:t>
            </w:r>
          </w:p>
        </w:tc>
      </w:tr>
      <w:tr w:rsidR="00707CD6" w:rsidRPr="00707CD6" w:rsidTr="00707CD6">
        <w:trPr>
          <w:trHeight w:val="851"/>
        </w:trPr>
        <w:tc>
          <w:tcPr>
            <w:tcW w:w="580" w:type="dxa"/>
            <w:vMerge/>
            <w:shd w:val="clear" w:color="auto" w:fill="FFFFFF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de-DE" w:eastAsia="en-GB"/>
              </w:rPr>
            </w:pPr>
          </w:p>
        </w:tc>
        <w:tc>
          <w:tcPr>
            <w:tcW w:w="3313" w:type="dxa"/>
            <w:gridSpan w:val="2"/>
            <w:vMerge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de-DE" w:eastAsia="en-GB"/>
              </w:rPr>
            </w:pPr>
          </w:p>
        </w:tc>
        <w:tc>
          <w:tcPr>
            <w:tcW w:w="1336" w:type="dxa"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bez PDV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s PDV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bez PDV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s PDV</w:t>
            </w:r>
          </w:p>
        </w:tc>
      </w:tr>
      <w:tr w:rsidR="00707CD6" w:rsidRPr="00707CD6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1.</w:t>
            </w:r>
          </w:p>
        </w:tc>
        <w:tc>
          <w:tcPr>
            <w:tcW w:w="823" w:type="dxa"/>
            <w:vMerge w:val="restart"/>
            <w:shd w:val="clear" w:color="auto" w:fill="FFFFFF"/>
            <w:textDirection w:val="btLr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Korisnik  kućanstvo</w:t>
            </w: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Redovni korisnik                           120 l</w:t>
            </w:r>
          </w:p>
        </w:tc>
        <w:tc>
          <w:tcPr>
            <w:tcW w:w="1336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12,19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13,77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2,67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3,02</w:t>
            </w:r>
          </w:p>
        </w:tc>
      </w:tr>
      <w:tr w:rsidR="00707CD6" w:rsidRPr="00707CD6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2.</w:t>
            </w:r>
          </w:p>
        </w:tc>
        <w:tc>
          <w:tcPr>
            <w:tcW w:w="823" w:type="dxa"/>
            <w:vMerge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Povlašteni korisnik                      80 l </w:t>
            </w:r>
          </w:p>
        </w:tc>
        <w:tc>
          <w:tcPr>
            <w:tcW w:w="1336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8,12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9,18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1,78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2,01</w:t>
            </w:r>
          </w:p>
        </w:tc>
      </w:tr>
      <w:tr w:rsidR="00707CD6" w:rsidRPr="00707CD6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3.</w:t>
            </w:r>
          </w:p>
        </w:tc>
        <w:tc>
          <w:tcPr>
            <w:tcW w:w="823" w:type="dxa"/>
            <w:vMerge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Povremeni korisnik                       bez posude    </w:t>
            </w:r>
          </w:p>
        </w:tc>
        <w:tc>
          <w:tcPr>
            <w:tcW w:w="1336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6,10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6,89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en-GB"/>
              </w:rPr>
              <w:t>X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en-GB"/>
              </w:rPr>
              <w:t>X</w:t>
            </w:r>
          </w:p>
        </w:tc>
      </w:tr>
      <w:tr w:rsidR="00707CD6" w:rsidRPr="00707CD6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4.</w:t>
            </w:r>
          </w:p>
        </w:tc>
        <w:tc>
          <w:tcPr>
            <w:tcW w:w="823" w:type="dxa"/>
            <w:vMerge w:val="restart"/>
            <w:shd w:val="clear" w:color="auto" w:fill="FFFFFF"/>
            <w:noWrap/>
            <w:textDirection w:val="btLr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Korisnik koji nije  kućanstvo</w:t>
            </w: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Redovni korisnik</w:t>
            </w:r>
          </w:p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  <w:t>120 l</w:t>
            </w:r>
          </w:p>
        </w:tc>
        <w:tc>
          <w:tcPr>
            <w:tcW w:w="1336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20,35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23,00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3,24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3,66</w:t>
            </w:r>
          </w:p>
        </w:tc>
      </w:tr>
      <w:tr w:rsidR="00707CD6" w:rsidRPr="00707CD6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5.</w:t>
            </w:r>
          </w:p>
        </w:tc>
        <w:tc>
          <w:tcPr>
            <w:tcW w:w="823" w:type="dxa"/>
            <w:vMerge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Redovni korisnik</w:t>
            </w:r>
          </w:p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de-DE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240 l (2 x 120 l)</w:t>
            </w:r>
          </w:p>
        </w:tc>
        <w:tc>
          <w:tcPr>
            <w:tcW w:w="1336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40,71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46,00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6,48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7,32</w:t>
            </w:r>
          </w:p>
        </w:tc>
      </w:tr>
      <w:tr w:rsidR="00707CD6" w:rsidRPr="00707CD6" w:rsidTr="00707CD6">
        <w:trPr>
          <w:cantSplit/>
          <w:trHeight w:val="851"/>
        </w:trPr>
        <w:tc>
          <w:tcPr>
            <w:tcW w:w="580" w:type="dxa"/>
            <w:shd w:val="clear" w:color="auto" w:fill="FFFFFF"/>
            <w:noWrap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6.</w:t>
            </w:r>
          </w:p>
        </w:tc>
        <w:tc>
          <w:tcPr>
            <w:tcW w:w="823" w:type="dxa"/>
            <w:vMerge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GB" w:eastAsia="en-GB"/>
              </w:rPr>
            </w:pPr>
          </w:p>
        </w:tc>
        <w:tc>
          <w:tcPr>
            <w:tcW w:w="2490" w:type="dxa"/>
            <w:shd w:val="clear" w:color="auto" w:fill="FFFFFF"/>
            <w:vAlign w:val="center"/>
            <w:hideMark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Redovni korisnik 360 l </w:t>
            </w:r>
          </w:p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de-DE" w:eastAsia="en-GB"/>
              </w:rPr>
            </w:pPr>
            <w:r w:rsidRPr="00707CD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(3 x 120 l)</w:t>
            </w:r>
          </w:p>
        </w:tc>
        <w:tc>
          <w:tcPr>
            <w:tcW w:w="1336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61,06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69,00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9,72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val="en-GB" w:eastAsia="en-GB"/>
              </w:rPr>
              <w:t>10,98</w:t>
            </w:r>
          </w:p>
        </w:tc>
      </w:tr>
      <w:bookmarkEnd w:id="1"/>
    </w:tbl>
    <w:p w:rsidR="00707CD6" w:rsidRDefault="00707CD6" w:rsidP="00707CD6"/>
    <w:p w:rsidR="00707CD6" w:rsidRDefault="00707CD6" w:rsidP="00707CD6"/>
    <w:p w:rsidR="00707CD6" w:rsidRDefault="00707CD6" w:rsidP="00707CD6">
      <w:pPr>
        <w:sectPr w:rsidR="00707CD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41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2682"/>
        <w:gridCol w:w="1304"/>
        <w:gridCol w:w="1304"/>
        <w:gridCol w:w="1304"/>
        <w:gridCol w:w="1304"/>
        <w:gridCol w:w="1304"/>
        <w:gridCol w:w="1304"/>
        <w:gridCol w:w="1304"/>
        <w:gridCol w:w="1304"/>
      </w:tblGrid>
      <w:tr w:rsidR="00707CD6" w:rsidRPr="00707CD6" w:rsidTr="004608D6">
        <w:tc>
          <w:tcPr>
            <w:tcW w:w="14498" w:type="dxa"/>
            <w:gridSpan w:val="11"/>
            <w:shd w:val="clear" w:color="auto" w:fill="FFFFFF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32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sz w:val="32"/>
                <w:szCs w:val="32"/>
                <w:lang w:eastAsia="hr-HR"/>
              </w:rPr>
              <w:lastRenderedPageBreak/>
              <w:t>Cjenik javne usluge sakupljanja komunalnog otpada za područje Grada Čakovca, Općine Mala Subotica, Općine Nedelišće, Općine Orehovica, Općine Strahoninec,  Općine Šenkovec i Općine Štrigova– 13 % PDV</w:t>
            </w:r>
          </w:p>
        </w:tc>
      </w:tr>
      <w:tr w:rsidR="00707CD6" w:rsidRPr="00707CD6" w:rsidTr="004608D6">
        <w:trPr>
          <w:trHeight w:val="851"/>
        </w:trPr>
        <w:tc>
          <w:tcPr>
            <w:tcW w:w="534" w:type="dxa"/>
            <w:vMerge w:val="restart"/>
            <w:shd w:val="clear" w:color="auto" w:fill="FFFFFF"/>
            <w:textDirection w:val="btLr"/>
          </w:tcPr>
          <w:p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Redni broj</w:t>
            </w:r>
          </w:p>
        </w:tc>
        <w:tc>
          <w:tcPr>
            <w:tcW w:w="3532" w:type="dxa"/>
            <w:gridSpan w:val="2"/>
            <w:vMerge w:val="restart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Opis/vrsta usluge</w:t>
            </w:r>
          </w:p>
        </w:tc>
        <w:tc>
          <w:tcPr>
            <w:tcW w:w="10432" w:type="dxa"/>
            <w:gridSpan w:val="8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Cijena obavezne minimalne javne usluge + cijena za količinu predanog MKO</w:t>
            </w:r>
          </w:p>
        </w:tc>
      </w:tr>
      <w:tr w:rsidR="00707CD6" w:rsidRPr="00707CD6" w:rsidTr="004608D6">
        <w:trPr>
          <w:trHeight w:val="851"/>
        </w:trPr>
        <w:tc>
          <w:tcPr>
            <w:tcW w:w="534" w:type="dxa"/>
            <w:vMerge/>
            <w:shd w:val="clear" w:color="auto" w:fill="FFFFFF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532" w:type="dxa"/>
            <w:gridSpan w:val="2"/>
            <w:vMerge/>
            <w:shd w:val="clear" w:color="auto" w:fill="FFFFFF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2608" w:type="dxa"/>
            <w:gridSpan w:val="2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0 pražnjenja / mjesec</w:t>
            </w:r>
          </w:p>
        </w:tc>
        <w:tc>
          <w:tcPr>
            <w:tcW w:w="2608" w:type="dxa"/>
            <w:gridSpan w:val="2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1 pražnjenje / mjesec</w:t>
            </w:r>
          </w:p>
        </w:tc>
        <w:tc>
          <w:tcPr>
            <w:tcW w:w="2608" w:type="dxa"/>
            <w:gridSpan w:val="2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2 pražnjenja / mjesec</w:t>
            </w:r>
          </w:p>
        </w:tc>
        <w:tc>
          <w:tcPr>
            <w:tcW w:w="2608" w:type="dxa"/>
            <w:gridSpan w:val="2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3 pražnjenja</w:t>
            </w:r>
          </w:p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/ mjesec</w:t>
            </w:r>
          </w:p>
        </w:tc>
      </w:tr>
      <w:tr w:rsidR="00707CD6" w:rsidRPr="00707CD6" w:rsidTr="004608D6">
        <w:trPr>
          <w:trHeight w:val="851"/>
        </w:trPr>
        <w:tc>
          <w:tcPr>
            <w:tcW w:w="534" w:type="dxa"/>
            <w:vMerge/>
            <w:shd w:val="clear" w:color="auto" w:fill="FFFFFF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3532" w:type="dxa"/>
            <w:gridSpan w:val="2"/>
            <w:vMerge/>
            <w:shd w:val="clear" w:color="auto" w:fill="FFFFFF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Bez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S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Bez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S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Bez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S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Bez PDV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hr-HR"/>
              </w:rPr>
              <w:t>S PDV</w:t>
            </w:r>
          </w:p>
        </w:tc>
      </w:tr>
      <w:tr w:rsidR="00707CD6" w:rsidRPr="00707CD6" w:rsidTr="004608D6">
        <w:trPr>
          <w:trHeight w:val="851"/>
        </w:trPr>
        <w:tc>
          <w:tcPr>
            <w:tcW w:w="534" w:type="dxa"/>
            <w:shd w:val="clear" w:color="auto" w:fill="FFFFFF"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1.</w:t>
            </w:r>
          </w:p>
        </w:tc>
        <w:tc>
          <w:tcPr>
            <w:tcW w:w="850" w:type="dxa"/>
            <w:vMerge w:val="restart"/>
            <w:shd w:val="clear" w:color="auto" w:fill="FFFFFF"/>
            <w:textDirection w:val="btLr"/>
          </w:tcPr>
          <w:p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Korisnik  kućanstvo</w:t>
            </w:r>
          </w:p>
        </w:tc>
        <w:tc>
          <w:tcPr>
            <w:tcW w:w="2682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Redovni korisnik                           120 l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12,19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13,77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14,86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16,79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17,53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19,81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20,20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22,83</w:t>
            </w:r>
          </w:p>
        </w:tc>
      </w:tr>
      <w:tr w:rsidR="00707CD6" w:rsidRPr="00707CD6" w:rsidTr="004608D6">
        <w:trPr>
          <w:trHeight w:val="851"/>
        </w:trPr>
        <w:tc>
          <w:tcPr>
            <w:tcW w:w="534" w:type="dxa"/>
            <w:shd w:val="clear" w:color="auto" w:fill="FFFFFF"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2.</w:t>
            </w:r>
          </w:p>
        </w:tc>
        <w:tc>
          <w:tcPr>
            <w:tcW w:w="850" w:type="dxa"/>
            <w:vMerge/>
            <w:shd w:val="clear" w:color="auto" w:fill="FFFFFF"/>
            <w:textDirection w:val="btLr"/>
          </w:tcPr>
          <w:p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2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 xml:space="preserve">Povlašteni korisnik                      80 l 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8,12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9,18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9,90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11,19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11,68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13,20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13,46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15,21</w:t>
            </w:r>
          </w:p>
        </w:tc>
      </w:tr>
      <w:tr w:rsidR="00707CD6" w:rsidRPr="00707CD6" w:rsidTr="004608D6">
        <w:trPr>
          <w:trHeight w:val="851"/>
        </w:trPr>
        <w:tc>
          <w:tcPr>
            <w:tcW w:w="534" w:type="dxa"/>
            <w:shd w:val="clear" w:color="auto" w:fill="FFFFFF"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850" w:type="dxa"/>
            <w:vMerge/>
            <w:shd w:val="clear" w:color="auto" w:fill="FFFFFF"/>
            <w:textDirection w:val="btLr"/>
          </w:tcPr>
          <w:p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2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Povremeni korisnik                       bez posude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6,10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6,89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X</w:t>
            </w:r>
          </w:p>
        </w:tc>
      </w:tr>
      <w:tr w:rsidR="00707CD6" w:rsidRPr="00707CD6" w:rsidTr="004608D6">
        <w:trPr>
          <w:trHeight w:val="851"/>
        </w:trPr>
        <w:tc>
          <w:tcPr>
            <w:tcW w:w="534" w:type="dxa"/>
            <w:shd w:val="clear" w:color="auto" w:fill="FFFFFF"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850" w:type="dxa"/>
            <w:vMerge w:val="restart"/>
            <w:shd w:val="clear" w:color="auto" w:fill="FFFFFF"/>
            <w:textDirection w:val="btLr"/>
          </w:tcPr>
          <w:p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Korisnik koji nije</w:t>
            </w:r>
          </w:p>
          <w:p w:rsidR="00707CD6" w:rsidRPr="00707CD6" w:rsidRDefault="00707CD6" w:rsidP="00707CD6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kućanstvo</w:t>
            </w:r>
          </w:p>
        </w:tc>
        <w:tc>
          <w:tcPr>
            <w:tcW w:w="2682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 xml:space="preserve">Redovni korisnik </w:t>
            </w:r>
          </w:p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120 l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20,35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23,00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23,59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26,66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26,83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30,32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30,07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33,98</w:t>
            </w:r>
          </w:p>
        </w:tc>
      </w:tr>
      <w:tr w:rsidR="00707CD6" w:rsidRPr="00707CD6" w:rsidTr="004608D6">
        <w:trPr>
          <w:trHeight w:val="851"/>
        </w:trPr>
        <w:tc>
          <w:tcPr>
            <w:tcW w:w="534" w:type="dxa"/>
            <w:shd w:val="clear" w:color="auto" w:fill="FFFFFF"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5.</w:t>
            </w:r>
          </w:p>
        </w:tc>
        <w:tc>
          <w:tcPr>
            <w:tcW w:w="850" w:type="dxa"/>
            <w:vMerge/>
            <w:shd w:val="clear" w:color="auto" w:fill="FFFFFF"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2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 xml:space="preserve">Redovni korisnik </w:t>
            </w:r>
          </w:p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240 l (2 x 120 l)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40,71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46,00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47,19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53,32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53,66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60,64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60,14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67,96</w:t>
            </w:r>
          </w:p>
        </w:tc>
      </w:tr>
      <w:tr w:rsidR="00707CD6" w:rsidRPr="00707CD6" w:rsidTr="004608D6">
        <w:trPr>
          <w:trHeight w:val="851"/>
        </w:trPr>
        <w:tc>
          <w:tcPr>
            <w:tcW w:w="534" w:type="dxa"/>
            <w:shd w:val="clear" w:color="auto" w:fill="FFFFFF"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6.</w:t>
            </w:r>
          </w:p>
        </w:tc>
        <w:tc>
          <w:tcPr>
            <w:tcW w:w="850" w:type="dxa"/>
            <w:vMerge/>
            <w:shd w:val="clear" w:color="auto" w:fill="FFFFFF"/>
          </w:tcPr>
          <w:p w:rsidR="00707CD6" w:rsidRPr="00707CD6" w:rsidRDefault="00707CD6" w:rsidP="00707CD6">
            <w:pPr>
              <w:spacing w:after="0" w:line="240" w:lineRule="auto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2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Cs/>
                <w:sz w:val="28"/>
                <w:szCs w:val="28"/>
                <w:lang w:eastAsia="hr-HR"/>
              </w:rPr>
              <w:t>Redovni korisnik 360 l (3 x 120 l)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61,06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69,00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70,78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79,98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80,50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90,96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90,21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707CD6" w:rsidRPr="00707CD6" w:rsidRDefault="00707CD6" w:rsidP="00707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707CD6">
              <w:rPr>
                <w:rFonts w:ascii="Calibri" w:eastAsia="Times New Roman" w:hAnsi="Calibri" w:cs="Calibri"/>
                <w:b/>
                <w:bCs/>
                <w:i/>
                <w:iCs/>
                <w:sz w:val="28"/>
                <w:szCs w:val="28"/>
                <w:lang w:eastAsia="hr-HR"/>
              </w:rPr>
              <w:t>101,94</w:t>
            </w:r>
          </w:p>
        </w:tc>
      </w:tr>
    </w:tbl>
    <w:p w:rsidR="00707CD6" w:rsidRDefault="00707CD6" w:rsidP="00707CD6"/>
    <w:p w:rsidR="00707CD6" w:rsidRDefault="00707CD6" w:rsidP="00707CD6">
      <w:pPr>
        <w:sectPr w:rsidR="00707CD6" w:rsidSect="00707CD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-280"/>
        <w:tblW w:w="9602" w:type="dxa"/>
        <w:tblLayout w:type="fixed"/>
        <w:tblLook w:val="04A0" w:firstRow="1" w:lastRow="0" w:firstColumn="1" w:lastColumn="0" w:noHBand="0" w:noVBand="1"/>
      </w:tblPr>
      <w:tblGrid>
        <w:gridCol w:w="571"/>
        <w:gridCol w:w="5628"/>
        <w:gridCol w:w="1134"/>
        <w:gridCol w:w="1136"/>
        <w:gridCol w:w="1133"/>
      </w:tblGrid>
      <w:tr w:rsidR="00707CD6" w:rsidRPr="009819D2" w:rsidTr="00793C32">
        <w:trPr>
          <w:trHeight w:val="545"/>
        </w:trPr>
        <w:tc>
          <w:tcPr>
            <w:tcW w:w="9602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lastRenderedPageBreak/>
              <w:t>Spremnici - vreće za otpad za kategoriju kućanstvo – 25 % PDV</w:t>
            </w:r>
          </w:p>
        </w:tc>
      </w:tr>
      <w:tr w:rsidR="00707CD6" w:rsidRPr="009819D2" w:rsidTr="00793C32">
        <w:trPr>
          <w:cantSplit/>
          <w:trHeight w:val="684"/>
        </w:trPr>
        <w:tc>
          <w:tcPr>
            <w:tcW w:w="57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Redni broj</w:t>
            </w:r>
          </w:p>
        </w:tc>
        <w:tc>
          <w:tcPr>
            <w:tcW w:w="5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Vrsta/opis vreće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zapre-mina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Iznos u eur</w:t>
            </w:r>
          </w:p>
        </w:tc>
      </w:tr>
      <w:tr w:rsidR="00707CD6" w:rsidRPr="009819D2" w:rsidTr="00793C32">
        <w:trPr>
          <w:cantSplit/>
          <w:trHeight w:val="427"/>
        </w:trPr>
        <w:tc>
          <w:tcPr>
            <w:tcW w:w="57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5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litara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bez </w:t>
            </w:r>
          </w:p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PDV-a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s PDV-om</w:t>
            </w:r>
          </w:p>
        </w:tc>
      </w:tr>
      <w:tr w:rsidR="00707CD6" w:rsidRPr="009819D2" w:rsidTr="00793C32">
        <w:trPr>
          <w:trHeight w:val="590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10,00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12,50</w:t>
            </w:r>
          </w:p>
        </w:tc>
      </w:tr>
      <w:tr w:rsidR="009819D2" w:rsidRPr="009819D2" w:rsidTr="00793C32">
        <w:trPr>
          <w:trHeight w:val="590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</w:t>
            </w: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1,00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1,25</w:t>
            </w:r>
          </w:p>
        </w:tc>
      </w:tr>
      <w:tr w:rsidR="00707CD6" w:rsidRPr="009819D2" w:rsidTr="00793C32">
        <w:trPr>
          <w:trHeight w:val="414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2.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20,00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25,00</w:t>
            </w:r>
          </w:p>
        </w:tc>
      </w:tr>
      <w:tr w:rsidR="009819D2" w:rsidRPr="009819D2" w:rsidTr="00793C32">
        <w:trPr>
          <w:trHeight w:val="414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2.a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2,00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2,50</w:t>
            </w:r>
          </w:p>
        </w:tc>
      </w:tr>
      <w:tr w:rsidR="00707CD6" w:rsidRPr="009819D2" w:rsidTr="00793C32">
        <w:trPr>
          <w:trHeight w:val="548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30,00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37,50</w:t>
            </w:r>
          </w:p>
        </w:tc>
      </w:tr>
      <w:tr w:rsidR="009819D2" w:rsidRPr="009819D2" w:rsidTr="00793C32">
        <w:trPr>
          <w:trHeight w:val="548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3.a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Vreća za miješani komunalni otpad - MKO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hr-HR"/>
              </w:rPr>
              <w:t>3,00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r-HR"/>
              </w:rPr>
              <w:t>3,75</w:t>
            </w:r>
          </w:p>
        </w:tc>
      </w:tr>
      <w:tr w:rsidR="00707CD6" w:rsidRPr="009819D2" w:rsidTr="00793C32">
        <w:trPr>
          <w:trHeight w:val="428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odvojeno prikupljanje otpada (papir, plastika, metali, višeslojna ambalaža – tetrapak)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10,00</w:t>
            </w:r>
          </w:p>
        </w:tc>
      </w:tr>
      <w:tr w:rsidR="009819D2" w:rsidRPr="009819D2" w:rsidTr="00793C32">
        <w:trPr>
          <w:trHeight w:val="428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4.a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</w:t>
            </w: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reća za odvojeno prikupljanje otpada (papir, plastika, metali, višeslojna ambalaža – tetrapak)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120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1,00</w:t>
            </w:r>
          </w:p>
        </w:tc>
      </w:tr>
      <w:tr w:rsidR="00707CD6" w:rsidRPr="009819D2" w:rsidTr="00793C32">
        <w:trPr>
          <w:trHeight w:val="436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5.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odvojeno prikupljanje otpada (staklo)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10,00</w:t>
            </w:r>
          </w:p>
        </w:tc>
      </w:tr>
      <w:tr w:rsidR="009819D2" w:rsidRPr="009819D2" w:rsidTr="00793C32">
        <w:trPr>
          <w:trHeight w:val="436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5.a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</w:t>
            </w: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reća za odvojeno prikupljanje otpada (staklo)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1,00</w:t>
            </w:r>
          </w:p>
        </w:tc>
      </w:tr>
      <w:tr w:rsidR="00707CD6" w:rsidRPr="009819D2" w:rsidTr="00793C32">
        <w:trPr>
          <w:trHeight w:val="556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6.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Paket sadržaja 10 komada vreća za zeleni otpad (lišće, trava i sl.) i drvenu ambalažu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10,00</w:t>
            </w:r>
          </w:p>
        </w:tc>
      </w:tr>
      <w:tr w:rsidR="009819D2" w:rsidRPr="009819D2" w:rsidTr="00793C32">
        <w:trPr>
          <w:trHeight w:val="556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6.a</w:t>
            </w:r>
          </w:p>
        </w:tc>
        <w:tc>
          <w:tcPr>
            <w:tcW w:w="5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</w:t>
            </w: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reća za zeleni otpad (lišće, trava i sl.) i drvenu ambalažu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80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819D2" w:rsidRPr="009819D2" w:rsidRDefault="009819D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1,00</w:t>
            </w:r>
          </w:p>
        </w:tc>
      </w:tr>
      <w:tr w:rsidR="00707CD6" w:rsidRPr="009819D2" w:rsidTr="00793C32">
        <w:trPr>
          <w:trHeight w:val="485"/>
        </w:trPr>
        <w:tc>
          <w:tcPr>
            <w:tcW w:w="960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noWrap/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Manipulacija spremnicima za otpad - cijena po jednom premještanju – 25 % PDV</w:t>
            </w:r>
          </w:p>
        </w:tc>
      </w:tr>
      <w:tr w:rsidR="00707CD6" w:rsidRPr="009819D2" w:rsidTr="00793C32">
        <w:trPr>
          <w:trHeight w:val="499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1.</w:t>
            </w:r>
          </w:p>
        </w:tc>
        <w:tc>
          <w:tcPr>
            <w:tcW w:w="5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Ručno premještanje spremnika s privatnog posjeda, </w:t>
            </w:r>
          </w:p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iz višestambene zgrade ili iz ograđenog boksa, </w:t>
            </w:r>
          </w:p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 xml:space="preserve">s povratom **                                                </w:t>
            </w:r>
          </w:p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360 ≤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0,80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1,00</w:t>
            </w:r>
          </w:p>
        </w:tc>
      </w:tr>
      <w:tr w:rsidR="00707CD6" w:rsidRPr="009819D2" w:rsidTr="00793C32">
        <w:trPr>
          <w:trHeight w:val="549"/>
        </w:trPr>
        <w:tc>
          <w:tcPr>
            <w:tcW w:w="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2.</w:t>
            </w:r>
          </w:p>
        </w:tc>
        <w:tc>
          <w:tcPr>
            <w:tcW w:w="5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˃ 360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1,60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2,00</w:t>
            </w:r>
          </w:p>
        </w:tc>
      </w:tr>
      <w:tr w:rsidR="00707CD6" w:rsidRPr="009819D2" w:rsidTr="00793C32">
        <w:trPr>
          <w:trHeight w:val="787"/>
        </w:trPr>
        <w:tc>
          <w:tcPr>
            <w:tcW w:w="960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707CD6" w:rsidRPr="009819D2" w:rsidRDefault="00707CD6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981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**Usluga se ugovara za cijelu godinu unaprijed. Korisnici čiji se spremnici nalaze unutar višestambene zgrade ili u ograđenom prostoru (boksu) obavezni su koristiti i plaćati manipulaciju spremnicima za otpad.</w:t>
            </w:r>
          </w:p>
        </w:tc>
      </w:tr>
    </w:tbl>
    <w:p w:rsidR="00707CD6" w:rsidRDefault="00707CD6" w:rsidP="00707CD6"/>
    <w:p w:rsidR="00707CD6" w:rsidRDefault="00707CD6" w:rsidP="00707CD6"/>
    <w:tbl>
      <w:tblPr>
        <w:tblpPr w:leftFromText="180" w:rightFromText="180" w:vertAnchor="page" w:horzAnchor="margin" w:tblpY="727"/>
        <w:tblW w:w="9452" w:type="dxa"/>
        <w:tblLook w:val="04A0" w:firstRow="1" w:lastRow="0" w:firstColumn="1" w:lastColumn="0" w:noHBand="0" w:noVBand="1"/>
      </w:tblPr>
      <w:tblGrid>
        <w:gridCol w:w="623"/>
        <w:gridCol w:w="6665"/>
        <w:gridCol w:w="1107"/>
        <w:gridCol w:w="1107"/>
      </w:tblGrid>
      <w:tr w:rsidR="00793C32" w:rsidRPr="00793C32" w:rsidTr="00793C32">
        <w:trPr>
          <w:trHeight w:val="546"/>
        </w:trPr>
        <w:tc>
          <w:tcPr>
            <w:tcW w:w="945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lastRenderedPageBreak/>
              <w:t>Ugovorna kazna – 25 % PDV</w:t>
            </w:r>
          </w:p>
        </w:tc>
      </w:tr>
      <w:tr w:rsidR="00793C32" w:rsidRPr="00793C32" w:rsidTr="00793C32">
        <w:trPr>
          <w:cantSplit/>
          <w:trHeight w:hRule="exact" w:val="284"/>
        </w:trPr>
        <w:tc>
          <w:tcPr>
            <w:tcW w:w="57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btL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Redni broj</w:t>
            </w:r>
          </w:p>
        </w:tc>
        <w:tc>
          <w:tcPr>
            <w:tcW w:w="6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Vrsta/opis ugovorne kazne</w:t>
            </w:r>
          </w:p>
        </w:tc>
        <w:tc>
          <w:tcPr>
            <w:tcW w:w="22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Iznos u eur</w:t>
            </w:r>
          </w:p>
        </w:tc>
      </w:tr>
      <w:tr w:rsidR="00793C32" w:rsidRPr="00793C32" w:rsidTr="00793C32">
        <w:trPr>
          <w:cantSplit/>
          <w:trHeight w:hRule="exact" w:val="209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22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</w:tr>
      <w:tr w:rsidR="00793C32" w:rsidRPr="00793C32" w:rsidTr="00793C32">
        <w:trPr>
          <w:cantSplit/>
          <w:trHeight w:hRule="exact" w:val="284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 xml:space="preserve">bez </w:t>
            </w:r>
          </w:p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PDV-a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s PDV-om</w:t>
            </w:r>
          </w:p>
        </w:tc>
      </w:tr>
      <w:tr w:rsidR="00793C32" w:rsidRPr="00793C32" w:rsidTr="009819D2">
        <w:trPr>
          <w:trHeight w:val="768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</w:tr>
      <w:tr w:rsidR="00793C32" w:rsidRPr="00793C32" w:rsidTr="00793C32">
        <w:trPr>
          <w:trHeight w:val="612"/>
        </w:trPr>
        <w:tc>
          <w:tcPr>
            <w:tcW w:w="57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1.</w:t>
            </w:r>
          </w:p>
        </w:tc>
        <w:tc>
          <w:tcPr>
            <w:tcW w:w="6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korisnik usluge ne koristi javnu uslugu na području na kojem se nalazi nekretnina i ne predaje proizvedeni komunalni otpad davatelju javne usluge putem zaduženog spremnika.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:rsidTr="00793C32">
        <w:trPr>
          <w:trHeight w:val="612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</w:tr>
      <w:tr w:rsidR="00793C32" w:rsidRPr="00793C32" w:rsidTr="00793C32">
        <w:trPr>
          <w:trHeight w:hRule="exact" w:val="471"/>
        </w:trPr>
        <w:tc>
          <w:tcPr>
            <w:tcW w:w="57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2.</w:t>
            </w:r>
          </w:p>
        </w:tc>
        <w:tc>
          <w:tcPr>
            <w:tcW w:w="6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korisnik usluge dovodi do rasipanja otpada oko spremnika i uzrokuje pojavu neugode drugoj osobi zbog mirisa otpada.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:rsidTr="00793C32">
        <w:trPr>
          <w:trHeight w:val="612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</w:tr>
      <w:tr w:rsidR="00793C32" w:rsidRPr="00793C32" w:rsidTr="00793C32">
        <w:trPr>
          <w:trHeight w:val="612"/>
        </w:trPr>
        <w:tc>
          <w:tcPr>
            <w:tcW w:w="573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3.</w:t>
            </w:r>
          </w:p>
        </w:tc>
        <w:tc>
          <w:tcPr>
            <w:tcW w:w="6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korisnik usluge odlaže otpadni građevinski materijal, otpad životinjskog podrijetla, problematični ili opasni otpad u spremnike/posude za miješani komunalni otpad, biootpad ili druge spremnike/vreće namijenjene reciklabilnom otpadu.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:rsidTr="00793C32">
        <w:trPr>
          <w:trHeight w:val="612"/>
        </w:trPr>
        <w:tc>
          <w:tcPr>
            <w:tcW w:w="57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6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</w:p>
        </w:tc>
      </w:tr>
      <w:tr w:rsidR="00793C32" w:rsidRPr="00793C32" w:rsidTr="00793C32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/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korisnik usluge nije razvrstao otpad u spremnike/vreće sukladno njihovoj namjeni.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:rsidTr="00793C32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/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je korisnik usluge predao volumen otpada veći od ugovorenog spremnika pa poklopac spremnika nije zatvoren.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:rsidTr="00793C32">
        <w:trPr>
          <w:trHeight w:val="907"/>
        </w:trPr>
        <w:tc>
          <w:tcPr>
            <w:tcW w:w="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6.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32" w:rsidRPr="00793C32" w:rsidRDefault="00793C32" w:rsidP="00793C32">
            <w:pPr>
              <w:tabs>
                <w:tab w:val="left" w:pos="567"/>
              </w:tabs>
              <w:spacing w:after="0"/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</w:p>
          <w:p w:rsidR="00793C32" w:rsidRPr="00793C32" w:rsidRDefault="00793C32" w:rsidP="00793C32">
            <w:pPr>
              <w:tabs>
                <w:tab w:val="left" w:pos="567"/>
              </w:tabs>
              <w:spacing w:after="0"/>
              <w:jc w:val="both"/>
              <w:rPr>
                <w:rFonts w:ascii="Calibri" w:eastAsia="Calibri" w:hAnsi="Calibri" w:cs="Times New Roman"/>
                <w:sz w:val="32"/>
                <w:szCs w:val="32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korisnik usluge rukuje spremnikom na način koji za posljedicu ima oštećenje spremnika.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40,00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50,00</w:t>
            </w:r>
          </w:p>
        </w:tc>
      </w:tr>
      <w:tr w:rsidR="00793C32" w:rsidRPr="00793C32" w:rsidTr="00793C32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7.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Calibri" w:hAnsi="Calibri" w:cs="Times New Roman"/>
                <w:sz w:val="32"/>
                <w:szCs w:val="32"/>
              </w:rPr>
              <w:t>Ako korisnik usluge iz kategorije korisnika koji nije kućanstvo odlaže svoj otpad u spremnike dodijeljene korisnicima usluge iz kategorije korisnika kućanstvo.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100,00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125,00</w:t>
            </w:r>
          </w:p>
        </w:tc>
      </w:tr>
      <w:tr w:rsidR="00793C32" w:rsidRPr="00793C32" w:rsidTr="00793C32">
        <w:trPr>
          <w:trHeight w:val="850"/>
        </w:trPr>
        <w:tc>
          <w:tcPr>
            <w:tcW w:w="5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8.</w:t>
            </w:r>
          </w:p>
        </w:tc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Ako korisnik usluge iz kategorije korisnika koji nije kućanstvo ne regulira uslugu prikupljanja miješanog komunalnog otpada s davateljem javne usluge.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100,00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noWrap/>
            <w:vAlign w:val="center"/>
          </w:tcPr>
          <w:p w:rsidR="00793C32" w:rsidRPr="00793C32" w:rsidRDefault="00793C32" w:rsidP="00793C3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793C32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125,00</w:t>
            </w:r>
          </w:p>
        </w:tc>
      </w:tr>
    </w:tbl>
    <w:p w:rsidR="009352F1" w:rsidRDefault="009352F1" w:rsidP="00707CD6"/>
    <w:p w:rsidR="009352F1" w:rsidRPr="00652DC7" w:rsidRDefault="009352F1" w:rsidP="00707CD6">
      <w:pPr>
        <w:rPr>
          <w:b/>
          <w:bCs/>
        </w:rPr>
      </w:pPr>
      <w:r>
        <w:t xml:space="preserve">                                                                                                                                         </w:t>
      </w:r>
      <w:r w:rsidRPr="00652DC7">
        <w:rPr>
          <w:b/>
          <w:bCs/>
        </w:rPr>
        <w:t>GKP ČAKOM d.o.o.</w:t>
      </w:r>
    </w:p>
    <w:sectPr w:rsidR="009352F1" w:rsidRPr="00652DC7" w:rsidSect="00707CD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D6"/>
    <w:rsid w:val="00016272"/>
    <w:rsid w:val="001D7D74"/>
    <w:rsid w:val="00650B66"/>
    <w:rsid w:val="00652DC7"/>
    <w:rsid w:val="00707CD6"/>
    <w:rsid w:val="00793C32"/>
    <w:rsid w:val="00916B70"/>
    <w:rsid w:val="009352F1"/>
    <w:rsid w:val="009819D2"/>
    <w:rsid w:val="00CE5C4F"/>
    <w:rsid w:val="00D64EB8"/>
    <w:rsid w:val="00E817AF"/>
    <w:rsid w:val="00EE13B8"/>
    <w:rsid w:val="00F8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5165"/>
  <w15:chartTrackingRefBased/>
  <w15:docId w15:val="{67145193-ACEC-427B-B7AD-9354D6D2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CD6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07C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07C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07C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07C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07C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07C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07C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07C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07C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07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07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07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07CD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07CD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07CD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07CD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07CD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07CD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07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07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07CD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07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07CD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07CD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07CD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07CD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07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07CD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07C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E4E58-BA2B-4F25-A6AE-25CB6A63D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Mađar</dc:creator>
  <cp:keywords/>
  <dc:description/>
  <cp:lastModifiedBy>Matija Mađar</cp:lastModifiedBy>
  <cp:revision>8</cp:revision>
  <cp:lastPrinted>2026-01-08T07:18:00Z</cp:lastPrinted>
  <dcterms:created xsi:type="dcterms:W3CDTF">2025-12-22T11:16:00Z</dcterms:created>
  <dcterms:modified xsi:type="dcterms:W3CDTF">2026-01-21T13:17:00Z</dcterms:modified>
</cp:coreProperties>
</file>