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34A23" w14:textId="698E5CA3" w:rsidR="006E66CD" w:rsidRPr="00F917FB" w:rsidRDefault="00F162F3" w:rsidP="00F162F3">
      <w:pPr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PRIJEDLOG!!!</w:t>
      </w:r>
    </w:p>
    <w:p w14:paraId="776DC1AE" w14:textId="6E515100" w:rsidR="00AA6127" w:rsidRPr="00F917FB" w:rsidRDefault="00AA6127" w:rsidP="00F162F3">
      <w:pPr>
        <w:ind w:firstLine="0"/>
        <w:rPr>
          <w:rFonts w:ascii="Times New Roman" w:hAnsi="Times New Roman" w:cs="Times New Roman"/>
          <w:sz w:val="24"/>
          <w:szCs w:val="24"/>
        </w:rPr>
      </w:pPr>
      <w:r w:rsidRPr="00F917FB">
        <w:rPr>
          <w:rFonts w:ascii="Times New Roman" w:hAnsi="Times New Roman" w:cs="Times New Roman"/>
          <w:bCs/>
          <w:sz w:val="24"/>
          <w:szCs w:val="24"/>
        </w:rPr>
        <w:t xml:space="preserve">Na temelju članka </w:t>
      </w:r>
      <w:r>
        <w:rPr>
          <w:rFonts w:ascii="Times New Roman" w:hAnsi="Times New Roman" w:cs="Times New Roman"/>
          <w:bCs/>
          <w:sz w:val="24"/>
          <w:szCs w:val="24"/>
        </w:rPr>
        <w:t>51. stavka 1</w:t>
      </w:r>
      <w:r w:rsidRPr="00F917FB">
        <w:rPr>
          <w:rFonts w:ascii="Times New Roman" w:hAnsi="Times New Roman" w:cs="Times New Roman"/>
          <w:bCs/>
          <w:sz w:val="24"/>
          <w:szCs w:val="24"/>
        </w:rPr>
        <w:t xml:space="preserve">. Zakona o predškolskom odgoju i obrazovanju </w:t>
      </w:r>
      <w:r w:rsidRPr="007D687F">
        <w:rPr>
          <w:rFonts w:ascii="Times New Roman" w:hAnsi="Times New Roman" w:cs="Times New Roman"/>
          <w:sz w:val="24"/>
          <w:szCs w:val="24"/>
        </w:rPr>
        <w:t>("Narodne novine" br. 10/97, 107/07, 94/13, 98/19, 57/22, 101/23)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Pr="00F917FB">
        <w:rPr>
          <w:rFonts w:ascii="Times New Roman" w:hAnsi="Times New Roman" w:cs="Times New Roman"/>
          <w:sz w:val="24"/>
          <w:szCs w:val="24"/>
        </w:rPr>
        <w:t xml:space="preserve">članka </w:t>
      </w:r>
      <w:r>
        <w:rPr>
          <w:rFonts w:ascii="Times New Roman" w:hAnsi="Times New Roman" w:cs="Times New Roman"/>
          <w:sz w:val="24"/>
          <w:szCs w:val="24"/>
        </w:rPr>
        <w:t>16. Statuta Općine Orehovica (</w:t>
      </w:r>
      <w:r w:rsidRPr="00F917FB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Službeni glasnik Međimurske županije</w:t>
      </w:r>
      <w:r w:rsidRPr="00F917F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br</w:t>
      </w:r>
      <w:r w:rsidR="00D34004">
        <w:rPr>
          <w:rFonts w:ascii="Times New Roman" w:hAnsi="Times New Roman" w:cs="Times New Roman"/>
          <w:sz w:val="24"/>
          <w:szCs w:val="24"/>
        </w:rPr>
        <w:t>oj 7/21, 4/22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F917FB">
        <w:rPr>
          <w:rFonts w:ascii="Times New Roman" w:hAnsi="Times New Roman" w:cs="Times New Roman"/>
          <w:sz w:val="24"/>
          <w:szCs w:val="24"/>
        </w:rPr>
        <w:t xml:space="preserve">Općinsko vijeće Općine </w:t>
      </w:r>
      <w:r>
        <w:rPr>
          <w:rFonts w:ascii="Times New Roman" w:hAnsi="Times New Roman" w:cs="Times New Roman"/>
          <w:sz w:val="24"/>
          <w:szCs w:val="24"/>
        </w:rPr>
        <w:t>Orehovica</w:t>
      </w:r>
      <w:r w:rsidRPr="00F917FB">
        <w:rPr>
          <w:rFonts w:ascii="Times New Roman" w:hAnsi="Times New Roman" w:cs="Times New Roman"/>
          <w:sz w:val="24"/>
          <w:szCs w:val="24"/>
        </w:rPr>
        <w:t xml:space="preserve"> na </w:t>
      </w:r>
      <w:r w:rsidR="002919F9">
        <w:rPr>
          <w:rFonts w:ascii="Times New Roman" w:hAnsi="Times New Roman" w:cs="Times New Roman"/>
          <w:sz w:val="24"/>
          <w:szCs w:val="24"/>
        </w:rPr>
        <w:t xml:space="preserve">26. </w:t>
      </w:r>
      <w:r w:rsidRPr="00F917FB">
        <w:rPr>
          <w:rFonts w:ascii="Times New Roman" w:hAnsi="Times New Roman" w:cs="Times New Roman"/>
          <w:sz w:val="24"/>
          <w:szCs w:val="24"/>
        </w:rPr>
        <w:t xml:space="preserve">sjednici održanoj dana </w:t>
      </w:r>
      <w:r w:rsidR="00F162F3">
        <w:rPr>
          <w:rFonts w:ascii="Times New Roman" w:hAnsi="Times New Roman" w:cs="Times New Roman"/>
          <w:sz w:val="24"/>
          <w:szCs w:val="24"/>
        </w:rPr>
        <w:t>11. ožujka 2025. godine</w:t>
      </w:r>
      <w:r w:rsidRPr="00F917FB">
        <w:rPr>
          <w:rFonts w:ascii="Times New Roman" w:hAnsi="Times New Roman" w:cs="Times New Roman"/>
          <w:sz w:val="24"/>
          <w:szCs w:val="24"/>
        </w:rPr>
        <w:t>, donijelo je</w:t>
      </w:r>
    </w:p>
    <w:p w14:paraId="62F29331" w14:textId="77777777" w:rsidR="00F917FB" w:rsidRPr="00F917FB" w:rsidRDefault="00F917FB" w:rsidP="006E66CD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6A40FDC0" w14:textId="5C90F81A" w:rsidR="00F917FB" w:rsidRPr="00F917FB" w:rsidRDefault="00F917FB" w:rsidP="00F917FB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17FB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6FA8F562" w14:textId="6467DF0A" w:rsidR="008C41EA" w:rsidRPr="00F917FB" w:rsidRDefault="00F917FB" w:rsidP="00F162F3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17FB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 w:rsidR="00D731F7">
        <w:rPr>
          <w:rFonts w:ascii="Times New Roman" w:hAnsi="Times New Roman" w:cs="Times New Roman"/>
          <w:b/>
          <w:bCs/>
          <w:sz w:val="24"/>
          <w:szCs w:val="24"/>
        </w:rPr>
        <w:t>načinu utvrđivanja plaća</w:t>
      </w:r>
      <w:r w:rsidR="00F162F3">
        <w:rPr>
          <w:rFonts w:ascii="Times New Roman" w:hAnsi="Times New Roman" w:cs="Times New Roman"/>
          <w:b/>
          <w:bCs/>
          <w:sz w:val="24"/>
          <w:szCs w:val="24"/>
        </w:rPr>
        <w:t>, visini osnovice</w:t>
      </w:r>
      <w:r w:rsidR="00D731F7">
        <w:rPr>
          <w:rFonts w:ascii="Times New Roman" w:hAnsi="Times New Roman" w:cs="Times New Roman"/>
          <w:b/>
          <w:bCs/>
          <w:sz w:val="24"/>
          <w:szCs w:val="24"/>
        </w:rPr>
        <w:t xml:space="preserve"> i visini koeficijenata za</w:t>
      </w:r>
      <w:r w:rsidR="00617C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731F7">
        <w:rPr>
          <w:rFonts w:ascii="Times New Roman" w:hAnsi="Times New Roman" w:cs="Times New Roman"/>
          <w:b/>
          <w:bCs/>
          <w:sz w:val="24"/>
          <w:szCs w:val="24"/>
        </w:rPr>
        <w:t>obračun plaća djelatnika</w:t>
      </w:r>
      <w:r w:rsidR="00F162F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5572E">
        <w:rPr>
          <w:rFonts w:ascii="Times New Roman" w:hAnsi="Times New Roman" w:cs="Times New Roman"/>
          <w:b/>
          <w:bCs/>
          <w:sz w:val="24"/>
          <w:szCs w:val="24"/>
        </w:rPr>
        <w:t xml:space="preserve">Dječjeg vrtića </w:t>
      </w:r>
      <w:r w:rsidR="0065572E" w:rsidRPr="0065572E">
        <w:rPr>
          <w:rFonts w:ascii="Times New Roman" w:hAnsi="Times New Roman" w:cs="Times New Roman"/>
          <w:b/>
          <w:bCs/>
          <w:sz w:val="24"/>
          <w:szCs w:val="24"/>
        </w:rPr>
        <w:t>„</w:t>
      </w:r>
      <w:proofErr w:type="spellStart"/>
      <w:r w:rsidR="00617C2B">
        <w:rPr>
          <w:rFonts w:ascii="Times New Roman" w:hAnsi="Times New Roman" w:cs="Times New Roman"/>
          <w:b/>
          <w:bCs/>
          <w:sz w:val="24"/>
          <w:szCs w:val="24"/>
        </w:rPr>
        <w:t>Reheki</w:t>
      </w:r>
      <w:proofErr w:type="spellEnd"/>
      <w:r w:rsidR="0065572E" w:rsidRPr="0065572E">
        <w:rPr>
          <w:rFonts w:ascii="Times New Roman" w:hAnsi="Times New Roman" w:cs="Times New Roman"/>
          <w:b/>
          <w:bCs/>
          <w:sz w:val="24"/>
          <w:szCs w:val="24"/>
        </w:rPr>
        <w:t>“</w:t>
      </w:r>
    </w:p>
    <w:p w14:paraId="5D71EC07" w14:textId="77777777" w:rsidR="00F917FB" w:rsidRPr="00F917FB" w:rsidRDefault="00F917FB" w:rsidP="00F162F3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E5BEB5F" w14:textId="7DE134E7" w:rsidR="00F917FB" w:rsidRDefault="00F917FB" w:rsidP="00F917FB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17FB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60424E27" w14:textId="47F6C7C9" w:rsidR="0065572E" w:rsidRDefault="00617C2B" w:rsidP="0051186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Općina Orehovica u svojstvu osnivača javne ustanove </w:t>
      </w:r>
      <w:r w:rsidRPr="008C41EA">
        <w:rPr>
          <w:rFonts w:ascii="Times New Roman" w:hAnsi="Times New Roman" w:cs="Times New Roman"/>
          <w:sz w:val="24"/>
          <w:szCs w:val="24"/>
        </w:rPr>
        <w:t xml:space="preserve">Dječji vrtić </w:t>
      </w: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Reheki</w:t>
      </w:r>
      <w:proofErr w:type="spellEnd"/>
      <w:r w:rsidRPr="008C41E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, Orehovica, Školska ulica 4</w:t>
      </w:r>
      <w:r w:rsidR="008C41EA">
        <w:rPr>
          <w:rFonts w:ascii="Times New Roman" w:hAnsi="Times New Roman" w:cs="Times New Roman"/>
          <w:sz w:val="24"/>
          <w:szCs w:val="24"/>
        </w:rPr>
        <w:t xml:space="preserve">, </w:t>
      </w:r>
      <w:r w:rsidR="0065572E">
        <w:rPr>
          <w:rFonts w:ascii="Times New Roman" w:hAnsi="Times New Roman" w:cs="Times New Roman"/>
          <w:sz w:val="24"/>
          <w:szCs w:val="24"/>
        </w:rPr>
        <w:t xml:space="preserve">ovom Odlukom utvrđuje </w:t>
      </w:r>
      <w:r w:rsidR="00D731F7">
        <w:rPr>
          <w:rFonts w:ascii="Times New Roman" w:hAnsi="Times New Roman" w:cs="Times New Roman"/>
          <w:sz w:val="24"/>
          <w:szCs w:val="24"/>
        </w:rPr>
        <w:t>kriterije i koeficijente z</w:t>
      </w:r>
      <w:r w:rsidR="0065572E">
        <w:rPr>
          <w:rFonts w:ascii="Times New Roman" w:hAnsi="Times New Roman" w:cs="Times New Roman"/>
          <w:sz w:val="24"/>
          <w:szCs w:val="24"/>
        </w:rPr>
        <w:t>a</w:t>
      </w:r>
      <w:r w:rsidR="00D731F7">
        <w:rPr>
          <w:rFonts w:ascii="Times New Roman" w:hAnsi="Times New Roman" w:cs="Times New Roman"/>
          <w:sz w:val="24"/>
          <w:szCs w:val="24"/>
        </w:rPr>
        <w:t xml:space="preserve"> obračun plaće za djelatnike zaposlene u </w:t>
      </w:r>
      <w:r w:rsidR="0065572E">
        <w:rPr>
          <w:rFonts w:ascii="Times New Roman" w:hAnsi="Times New Roman" w:cs="Times New Roman"/>
          <w:sz w:val="24"/>
          <w:szCs w:val="24"/>
        </w:rPr>
        <w:t xml:space="preserve"> </w:t>
      </w:r>
      <w:r w:rsidR="0065572E" w:rsidRPr="008C41EA">
        <w:rPr>
          <w:rFonts w:ascii="Times New Roman" w:hAnsi="Times New Roman" w:cs="Times New Roman"/>
          <w:sz w:val="24"/>
          <w:szCs w:val="24"/>
        </w:rPr>
        <w:t>Dječj</w:t>
      </w:r>
      <w:r w:rsidR="0065572E">
        <w:rPr>
          <w:rFonts w:ascii="Times New Roman" w:hAnsi="Times New Roman" w:cs="Times New Roman"/>
          <w:sz w:val="24"/>
          <w:szCs w:val="24"/>
        </w:rPr>
        <w:t>e</w:t>
      </w:r>
      <w:r w:rsidR="00D731F7">
        <w:rPr>
          <w:rFonts w:ascii="Times New Roman" w:hAnsi="Times New Roman" w:cs="Times New Roman"/>
          <w:sz w:val="24"/>
          <w:szCs w:val="24"/>
        </w:rPr>
        <w:t>m</w:t>
      </w:r>
      <w:r w:rsidR="0065572E" w:rsidRPr="008C41EA">
        <w:rPr>
          <w:rFonts w:ascii="Times New Roman" w:hAnsi="Times New Roman" w:cs="Times New Roman"/>
          <w:sz w:val="24"/>
          <w:szCs w:val="24"/>
        </w:rPr>
        <w:t xml:space="preserve"> vrtić</w:t>
      </w:r>
      <w:r w:rsidR="00D731F7">
        <w:rPr>
          <w:rFonts w:ascii="Times New Roman" w:hAnsi="Times New Roman" w:cs="Times New Roman"/>
          <w:sz w:val="24"/>
          <w:szCs w:val="24"/>
        </w:rPr>
        <w:t>u</w:t>
      </w:r>
      <w:r w:rsidR="0065572E" w:rsidRPr="008C41EA">
        <w:rPr>
          <w:rFonts w:ascii="Times New Roman" w:hAnsi="Times New Roman" w:cs="Times New Roman"/>
          <w:sz w:val="24"/>
          <w:szCs w:val="24"/>
        </w:rPr>
        <w:t xml:space="preserve"> </w:t>
      </w:r>
      <w:r w:rsidR="0065572E" w:rsidRPr="0065572E"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Reheki</w:t>
      </w:r>
      <w:proofErr w:type="spellEnd"/>
      <w:r w:rsidR="0065572E" w:rsidRPr="008C41EA">
        <w:rPr>
          <w:rFonts w:ascii="Times New Roman" w:hAnsi="Times New Roman" w:cs="Times New Roman"/>
          <w:sz w:val="24"/>
          <w:szCs w:val="24"/>
        </w:rPr>
        <w:t>“</w:t>
      </w:r>
      <w:r w:rsidR="0065572E">
        <w:rPr>
          <w:rFonts w:ascii="Times New Roman" w:hAnsi="Times New Roman" w:cs="Times New Roman"/>
          <w:sz w:val="24"/>
          <w:szCs w:val="24"/>
        </w:rPr>
        <w:t>.</w:t>
      </w:r>
    </w:p>
    <w:p w14:paraId="322CE594" w14:textId="77777777" w:rsidR="0065572E" w:rsidRDefault="0065572E" w:rsidP="0051186C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03278BB" w14:textId="644F6F4B" w:rsidR="0065572E" w:rsidRPr="0065572E" w:rsidRDefault="0065572E" w:rsidP="0051186C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572E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4CECC5C0" w14:textId="6D53870B" w:rsidR="008C41EA" w:rsidRDefault="0065572E" w:rsidP="0051186C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731F7">
        <w:rPr>
          <w:rFonts w:ascii="Times New Roman" w:hAnsi="Times New Roman" w:cs="Times New Roman"/>
          <w:sz w:val="24"/>
          <w:szCs w:val="24"/>
        </w:rPr>
        <w:t>Riječi i pojmovi koji su korišteni u ovoj Odluci, a koji imaju rodno značenje odnose se jednako na muški i ženski rod, neovisno jesu li korišteni u muškom ili ženskom rodu.</w:t>
      </w:r>
    </w:p>
    <w:p w14:paraId="566A61ED" w14:textId="77777777" w:rsidR="0051186C" w:rsidRPr="0051186C" w:rsidRDefault="0051186C" w:rsidP="0051186C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4F1C580" w14:textId="470DC5FD" w:rsidR="008C41EA" w:rsidRDefault="0065572E" w:rsidP="0051186C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Članak 3. </w:t>
      </w:r>
    </w:p>
    <w:p w14:paraId="04435E56" w14:textId="2DF93A6A" w:rsidR="007F6F91" w:rsidRDefault="00D731F7" w:rsidP="0051186C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Plaću djelatnika čini umnožak koeficijenta i osnovice za obračun plaće, uvećan za 0,5% za svaku navršenu godinu radnog staža</w:t>
      </w:r>
      <w:r w:rsidR="00E80E71">
        <w:rPr>
          <w:rFonts w:ascii="Times New Roman" w:hAnsi="Times New Roman" w:cs="Times New Roman"/>
          <w:sz w:val="24"/>
          <w:szCs w:val="24"/>
        </w:rPr>
        <w:t>, ukupno najviše za 20%.</w:t>
      </w:r>
    </w:p>
    <w:p w14:paraId="044E1A2C" w14:textId="77777777" w:rsidR="007F6F91" w:rsidRPr="007F6F91" w:rsidRDefault="007F6F91" w:rsidP="0051186C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5D776484" w14:textId="4F75DF97" w:rsidR="00F917FB" w:rsidRDefault="00F917FB" w:rsidP="0051186C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17FB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D731F7">
        <w:rPr>
          <w:rFonts w:ascii="Times New Roman" w:hAnsi="Times New Roman" w:cs="Times New Roman"/>
          <w:b/>
          <w:bCs/>
          <w:sz w:val="24"/>
          <w:szCs w:val="24"/>
        </w:rPr>
        <w:t>4.</w:t>
      </w:r>
    </w:p>
    <w:p w14:paraId="5CBEB85B" w14:textId="262295C9" w:rsidR="00D731F7" w:rsidRDefault="00D731F7" w:rsidP="0051186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Osnovica za obračun plaće djelatnika zaposlenih u </w:t>
      </w:r>
      <w:r w:rsidRPr="008C41EA">
        <w:rPr>
          <w:rFonts w:ascii="Times New Roman" w:hAnsi="Times New Roman" w:cs="Times New Roman"/>
          <w:sz w:val="24"/>
          <w:szCs w:val="24"/>
        </w:rPr>
        <w:t>Dječj</w:t>
      </w:r>
      <w:r>
        <w:rPr>
          <w:rFonts w:ascii="Times New Roman" w:hAnsi="Times New Roman" w:cs="Times New Roman"/>
          <w:sz w:val="24"/>
          <w:szCs w:val="24"/>
        </w:rPr>
        <w:t>em</w:t>
      </w:r>
      <w:r w:rsidRPr="008C41EA">
        <w:rPr>
          <w:rFonts w:ascii="Times New Roman" w:hAnsi="Times New Roman" w:cs="Times New Roman"/>
          <w:sz w:val="24"/>
          <w:szCs w:val="24"/>
        </w:rPr>
        <w:t xml:space="preserve"> vrtić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8C41EA">
        <w:rPr>
          <w:rFonts w:ascii="Times New Roman" w:hAnsi="Times New Roman" w:cs="Times New Roman"/>
          <w:sz w:val="24"/>
          <w:szCs w:val="24"/>
        </w:rPr>
        <w:t xml:space="preserve"> </w:t>
      </w:r>
      <w:r w:rsidRPr="0065572E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617C2B">
        <w:rPr>
          <w:rFonts w:ascii="Times New Roman" w:hAnsi="Times New Roman" w:cs="Times New Roman"/>
          <w:sz w:val="24"/>
          <w:szCs w:val="24"/>
        </w:rPr>
        <w:t>Reheki</w:t>
      </w:r>
      <w:proofErr w:type="spellEnd"/>
      <w:r w:rsidRPr="008C41E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62F3">
        <w:rPr>
          <w:rFonts w:ascii="Times New Roman" w:hAnsi="Times New Roman" w:cs="Times New Roman"/>
          <w:sz w:val="24"/>
          <w:szCs w:val="24"/>
        </w:rPr>
        <w:t>iznosi 975,60 EUR</w:t>
      </w:r>
      <w:r w:rsidR="00D34004">
        <w:rPr>
          <w:rFonts w:ascii="Times New Roman" w:hAnsi="Times New Roman" w:cs="Times New Roman"/>
          <w:sz w:val="24"/>
          <w:szCs w:val="24"/>
        </w:rPr>
        <w:t xml:space="preserve"> bruto. </w:t>
      </w:r>
    </w:p>
    <w:p w14:paraId="4EBD9453" w14:textId="259869E0" w:rsidR="00D731F7" w:rsidRPr="00A21EFD" w:rsidRDefault="00D731F7" w:rsidP="0051186C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1EFD">
        <w:rPr>
          <w:rFonts w:ascii="Times New Roman" w:hAnsi="Times New Roman" w:cs="Times New Roman"/>
          <w:b/>
          <w:bCs/>
          <w:sz w:val="24"/>
          <w:szCs w:val="24"/>
        </w:rPr>
        <w:t>Članak 5.</w:t>
      </w:r>
    </w:p>
    <w:p w14:paraId="3FB5C325" w14:textId="09FC9EF5" w:rsidR="00D731F7" w:rsidRDefault="00D731F7" w:rsidP="0051186C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Pri određivanju koeficijenata za pojedino radno mjesto uzima se u obzir opseg i složenost poslova, odgovornost i samostalnost u obavljanju poslova, stručna sprema i radno iskustvo koji se traže za pojedino radno mjesto, te ostali elementi koji definiraju određeno radno mjesto. </w:t>
      </w:r>
    </w:p>
    <w:p w14:paraId="5FBD5DE9" w14:textId="77777777" w:rsidR="00A21EFD" w:rsidRDefault="00A21EFD" w:rsidP="00D731F7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717DC1F9" w14:textId="2921A7B8" w:rsidR="00A21EFD" w:rsidRDefault="00A21EFD" w:rsidP="00A21EF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1EFD">
        <w:rPr>
          <w:rFonts w:ascii="Times New Roman" w:hAnsi="Times New Roman" w:cs="Times New Roman"/>
          <w:b/>
          <w:bCs/>
          <w:sz w:val="24"/>
          <w:szCs w:val="24"/>
        </w:rPr>
        <w:t>Članak 6.</w:t>
      </w:r>
    </w:p>
    <w:p w14:paraId="2CF281EE" w14:textId="77487F69" w:rsidR="00A21EFD" w:rsidRDefault="00A21EFD" w:rsidP="00A21EFD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Za djelatnike zaposlene u Dječjem vrtiću </w:t>
      </w:r>
      <w:r w:rsidRPr="0065572E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AF3E6C">
        <w:rPr>
          <w:rFonts w:ascii="Times New Roman" w:hAnsi="Times New Roman" w:cs="Times New Roman"/>
          <w:sz w:val="24"/>
          <w:szCs w:val="24"/>
        </w:rPr>
        <w:t>Reheki</w:t>
      </w:r>
      <w:proofErr w:type="spellEnd"/>
      <w:r w:rsidRPr="008C41E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utvrđuju se sljedeći koeficijenti</w:t>
      </w:r>
      <w:r w:rsidR="0051186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21EFD" w:rsidRPr="0051186C" w14:paraId="3C8AEF80" w14:textId="77777777" w:rsidTr="00C274E2">
        <w:tc>
          <w:tcPr>
            <w:tcW w:w="4675" w:type="dxa"/>
          </w:tcPr>
          <w:p w14:paraId="68A73F64" w14:textId="02561A5B" w:rsidR="00A21EFD" w:rsidRPr="0051186C" w:rsidRDefault="00A21EFD" w:rsidP="006D228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8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NAZIV RADNOG MJESTA</w:t>
            </w:r>
          </w:p>
        </w:tc>
        <w:tc>
          <w:tcPr>
            <w:tcW w:w="4675" w:type="dxa"/>
          </w:tcPr>
          <w:p w14:paraId="7337BE42" w14:textId="66577762" w:rsidR="00A21EFD" w:rsidRPr="0051186C" w:rsidRDefault="00E80E71" w:rsidP="006D228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8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KOEFICIJENTI</w:t>
            </w:r>
          </w:p>
        </w:tc>
      </w:tr>
      <w:tr w:rsidR="00C274E2" w:rsidRPr="0051186C" w14:paraId="748056A2" w14:textId="77777777" w:rsidTr="00C274E2">
        <w:tc>
          <w:tcPr>
            <w:tcW w:w="4675" w:type="dxa"/>
            <w:hideMark/>
          </w:tcPr>
          <w:p w14:paraId="21470C31" w14:textId="77777777" w:rsidR="00C274E2" w:rsidRPr="0051186C" w:rsidRDefault="00C274E2" w:rsidP="00C274E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1186C">
              <w:rPr>
                <w:rFonts w:ascii="Times New Roman" w:hAnsi="Times New Roman" w:cs="Times New Roman"/>
                <w:sz w:val="20"/>
                <w:szCs w:val="20"/>
              </w:rPr>
              <w:t>Ravnatelj (VSS)</w:t>
            </w:r>
          </w:p>
        </w:tc>
        <w:tc>
          <w:tcPr>
            <w:tcW w:w="4675" w:type="dxa"/>
            <w:hideMark/>
          </w:tcPr>
          <w:p w14:paraId="3DAB6CF9" w14:textId="7344FDE6" w:rsidR="00C274E2" w:rsidRPr="0051186C" w:rsidRDefault="0051186C" w:rsidP="00511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86C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</w:tr>
      <w:tr w:rsidR="00C274E2" w:rsidRPr="0051186C" w14:paraId="1BF400A8" w14:textId="77777777" w:rsidTr="00C274E2">
        <w:tc>
          <w:tcPr>
            <w:tcW w:w="4675" w:type="dxa"/>
            <w:hideMark/>
          </w:tcPr>
          <w:p w14:paraId="7A887E4F" w14:textId="77777777" w:rsidR="00C274E2" w:rsidRPr="0051186C" w:rsidRDefault="00C274E2" w:rsidP="00C274E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1186C">
              <w:rPr>
                <w:rFonts w:ascii="Times New Roman" w:hAnsi="Times New Roman" w:cs="Times New Roman"/>
                <w:sz w:val="20"/>
                <w:szCs w:val="20"/>
              </w:rPr>
              <w:t>Ravnatelj (VŠS)</w:t>
            </w:r>
          </w:p>
        </w:tc>
        <w:tc>
          <w:tcPr>
            <w:tcW w:w="4675" w:type="dxa"/>
            <w:hideMark/>
          </w:tcPr>
          <w:p w14:paraId="61628778" w14:textId="5F1AA55A" w:rsidR="00C274E2" w:rsidRPr="0051186C" w:rsidRDefault="0051186C" w:rsidP="006D2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86C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C274E2" w:rsidRPr="0051186C" w14:paraId="22F30D09" w14:textId="77777777" w:rsidTr="00C274E2">
        <w:tc>
          <w:tcPr>
            <w:tcW w:w="4675" w:type="dxa"/>
            <w:hideMark/>
          </w:tcPr>
          <w:p w14:paraId="7AC9DC62" w14:textId="0631471C" w:rsidR="00C274E2" w:rsidRPr="0051186C" w:rsidRDefault="00571EDB" w:rsidP="00C274E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Stručni suradnik (pedagog/psiholog/stručnjak edukacijsko-rehabilitacijskog profila)</w:t>
            </w:r>
            <w:r w:rsidR="00C274E2" w:rsidRPr="005118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0A13" w:rsidRPr="0051186C">
              <w:rPr>
                <w:rFonts w:ascii="Times New Roman" w:hAnsi="Times New Roman" w:cs="Times New Roman"/>
                <w:sz w:val="20"/>
                <w:szCs w:val="20"/>
              </w:rPr>
              <w:t>sa položenim stručnim ispitom</w:t>
            </w:r>
          </w:p>
        </w:tc>
        <w:tc>
          <w:tcPr>
            <w:tcW w:w="4675" w:type="dxa"/>
            <w:hideMark/>
          </w:tcPr>
          <w:p w14:paraId="2D189403" w14:textId="7ED7D51B" w:rsidR="00C274E2" w:rsidRPr="0051186C" w:rsidRDefault="0051186C" w:rsidP="006D2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86C">
              <w:rPr>
                <w:rFonts w:ascii="Times New Roman" w:hAnsi="Times New Roman" w:cs="Times New Roman"/>
                <w:sz w:val="20"/>
                <w:szCs w:val="20"/>
              </w:rPr>
              <w:t>2,01</w:t>
            </w:r>
          </w:p>
        </w:tc>
      </w:tr>
      <w:tr w:rsidR="00C274E2" w:rsidRPr="0051186C" w14:paraId="5AD035B4" w14:textId="77777777" w:rsidTr="00C274E2">
        <w:tc>
          <w:tcPr>
            <w:tcW w:w="4675" w:type="dxa"/>
            <w:hideMark/>
          </w:tcPr>
          <w:p w14:paraId="6147D2DB" w14:textId="572F91E6" w:rsidR="00C274E2" w:rsidRPr="0051186C" w:rsidRDefault="00571EDB" w:rsidP="00C274E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Stručni suradnik (pedagog/psiholog/stručnjak edukacijsko-rehabilitacijskog profila)</w:t>
            </w:r>
            <w:r w:rsidR="00C274E2" w:rsidRPr="005118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0A13" w:rsidRPr="0051186C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C274E2" w:rsidRPr="005118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0A13" w:rsidRPr="0051186C">
              <w:rPr>
                <w:rFonts w:ascii="Times New Roman" w:hAnsi="Times New Roman" w:cs="Times New Roman"/>
                <w:sz w:val="20"/>
                <w:szCs w:val="20"/>
              </w:rPr>
              <w:t>položenog stručnog ispita</w:t>
            </w:r>
          </w:p>
        </w:tc>
        <w:tc>
          <w:tcPr>
            <w:tcW w:w="4675" w:type="dxa"/>
            <w:hideMark/>
          </w:tcPr>
          <w:p w14:paraId="1B710B6E" w14:textId="28745DC7" w:rsidR="00C274E2" w:rsidRPr="0051186C" w:rsidRDefault="0051186C" w:rsidP="006D2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86C">
              <w:rPr>
                <w:rFonts w:ascii="Times New Roman" w:hAnsi="Times New Roman" w:cs="Times New Roman"/>
                <w:sz w:val="20"/>
                <w:szCs w:val="20"/>
              </w:rPr>
              <w:t>1,77</w:t>
            </w:r>
          </w:p>
        </w:tc>
      </w:tr>
      <w:tr w:rsidR="00C274E2" w:rsidRPr="0051186C" w14:paraId="06C00776" w14:textId="77777777" w:rsidTr="00C274E2">
        <w:tc>
          <w:tcPr>
            <w:tcW w:w="4675" w:type="dxa"/>
            <w:hideMark/>
          </w:tcPr>
          <w:p w14:paraId="00A923D2" w14:textId="77777777" w:rsidR="00C274E2" w:rsidRPr="0051186C" w:rsidRDefault="00C274E2" w:rsidP="00C274E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1186C">
              <w:rPr>
                <w:rFonts w:ascii="Times New Roman" w:hAnsi="Times New Roman" w:cs="Times New Roman"/>
                <w:sz w:val="20"/>
                <w:szCs w:val="20"/>
              </w:rPr>
              <w:t>Odgojitelj bez položenog stručnog ispita</w:t>
            </w:r>
          </w:p>
        </w:tc>
        <w:tc>
          <w:tcPr>
            <w:tcW w:w="4675" w:type="dxa"/>
            <w:hideMark/>
          </w:tcPr>
          <w:p w14:paraId="73CFD234" w14:textId="6282D1F6" w:rsidR="00C274E2" w:rsidRPr="0051186C" w:rsidRDefault="0051186C" w:rsidP="006D2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86C">
              <w:rPr>
                <w:rFonts w:ascii="Times New Roman" w:hAnsi="Times New Roman" w:cs="Times New Roman"/>
                <w:sz w:val="20"/>
                <w:szCs w:val="20"/>
              </w:rPr>
              <w:t>1,65</w:t>
            </w:r>
          </w:p>
        </w:tc>
      </w:tr>
      <w:tr w:rsidR="00C274E2" w:rsidRPr="0051186C" w14:paraId="77917D37" w14:textId="77777777" w:rsidTr="00C274E2">
        <w:tc>
          <w:tcPr>
            <w:tcW w:w="4675" w:type="dxa"/>
            <w:hideMark/>
          </w:tcPr>
          <w:p w14:paraId="0FEAEE8C" w14:textId="77777777" w:rsidR="00C274E2" w:rsidRPr="0051186C" w:rsidRDefault="00C274E2" w:rsidP="00C274E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1186C">
              <w:rPr>
                <w:rFonts w:ascii="Times New Roman" w:hAnsi="Times New Roman" w:cs="Times New Roman"/>
                <w:sz w:val="20"/>
                <w:szCs w:val="20"/>
              </w:rPr>
              <w:t>Odgojitelj sa položenim stručnim ispitom (VŠS)</w:t>
            </w:r>
          </w:p>
        </w:tc>
        <w:tc>
          <w:tcPr>
            <w:tcW w:w="4675" w:type="dxa"/>
            <w:hideMark/>
          </w:tcPr>
          <w:p w14:paraId="42CE1892" w14:textId="08B761A7" w:rsidR="00C274E2" w:rsidRPr="0051186C" w:rsidRDefault="0051186C" w:rsidP="006D2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86C">
              <w:rPr>
                <w:rFonts w:ascii="Times New Roman" w:hAnsi="Times New Roman" w:cs="Times New Roman"/>
                <w:sz w:val="20"/>
                <w:szCs w:val="20"/>
              </w:rPr>
              <w:t>1,81</w:t>
            </w:r>
          </w:p>
        </w:tc>
      </w:tr>
      <w:tr w:rsidR="00C274E2" w:rsidRPr="0051186C" w14:paraId="505A7DFA" w14:textId="77777777" w:rsidTr="00C274E2">
        <w:tc>
          <w:tcPr>
            <w:tcW w:w="4675" w:type="dxa"/>
            <w:hideMark/>
          </w:tcPr>
          <w:p w14:paraId="237DA191" w14:textId="77777777" w:rsidR="00C274E2" w:rsidRPr="0051186C" w:rsidRDefault="00C274E2" w:rsidP="00C274E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1186C">
              <w:rPr>
                <w:rFonts w:ascii="Times New Roman" w:hAnsi="Times New Roman" w:cs="Times New Roman"/>
                <w:sz w:val="20"/>
                <w:szCs w:val="20"/>
              </w:rPr>
              <w:t>Odgojitelj sa položenim stručnim ispitom (VSS)</w:t>
            </w:r>
          </w:p>
        </w:tc>
        <w:tc>
          <w:tcPr>
            <w:tcW w:w="4675" w:type="dxa"/>
            <w:hideMark/>
          </w:tcPr>
          <w:p w14:paraId="25ABF173" w14:textId="56F5AA47" w:rsidR="00C274E2" w:rsidRPr="0051186C" w:rsidRDefault="0051186C" w:rsidP="006D2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86C">
              <w:rPr>
                <w:rFonts w:ascii="Times New Roman" w:hAnsi="Times New Roman" w:cs="Times New Roman"/>
                <w:sz w:val="20"/>
                <w:szCs w:val="20"/>
              </w:rPr>
              <w:t>1,94</w:t>
            </w:r>
          </w:p>
        </w:tc>
      </w:tr>
      <w:tr w:rsidR="00C274E2" w:rsidRPr="0051186C" w14:paraId="5A72A588" w14:textId="77777777" w:rsidTr="00C274E2">
        <w:tc>
          <w:tcPr>
            <w:tcW w:w="4675" w:type="dxa"/>
            <w:hideMark/>
          </w:tcPr>
          <w:p w14:paraId="3A9FB850" w14:textId="1A1EB6FF" w:rsidR="00C274E2" w:rsidRPr="0051186C" w:rsidRDefault="00C274E2" w:rsidP="00C274E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1186C">
              <w:rPr>
                <w:rFonts w:ascii="Times New Roman" w:hAnsi="Times New Roman" w:cs="Times New Roman"/>
                <w:sz w:val="20"/>
                <w:szCs w:val="20"/>
              </w:rPr>
              <w:t xml:space="preserve">Zdravstveni voditelj </w:t>
            </w:r>
            <w:r w:rsidR="00E73A8B" w:rsidRPr="0051186C">
              <w:rPr>
                <w:rFonts w:ascii="Times New Roman" w:hAnsi="Times New Roman" w:cs="Times New Roman"/>
                <w:sz w:val="20"/>
                <w:szCs w:val="20"/>
              </w:rPr>
              <w:t>– viša medicinska sestra</w:t>
            </w:r>
          </w:p>
        </w:tc>
        <w:tc>
          <w:tcPr>
            <w:tcW w:w="4675" w:type="dxa"/>
            <w:hideMark/>
          </w:tcPr>
          <w:p w14:paraId="1C6E9C66" w14:textId="7B06D86C" w:rsidR="00C274E2" w:rsidRPr="0051186C" w:rsidRDefault="0051186C" w:rsidP="006D2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86C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</w:tr>
      <w:tr w:rsidR="00C274E2" w:rsidRPr="0051186C" w14:paraId="72403E38" w14:textId="77777777" w:rsidTr="00C274E2">
        <w:tc>
          <w:tcPr>
            <w:tcW w:w="4675" w:type="dxa"/>
            <w:hideMark/>
          </w:tcPr>
          <w:p w14:paraId="7B45403F" w14:textId="1272CDAC" w:rsidR="00C274E2" w:rsidRPr="0051186C" w:rsidRDefault="00F8669F" w:rsidP="00C274E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1186C">
              <w:rPr>
                <w:rFonts w:ascii="Times New Roman" w:hAnsi="Times New Roman" w:cs="Times New Roman"/>
                <w:sz w:val="20"/>
                <w:szCs w:val="20"/>
              </w:rPr>
              <w:t>Računovodstveni referent (SSS)</w:t>
            </w:r>
          </w:p>
        </w:tc>
        <w:tc>
          <w:tcPr>
            <w:tcW w:w="4675" w:type="dxa"/>
            <w:hideMark/>
          </w:tcPr>
          <w:p w14:paraId="2ABEBC08" w14:textId="15468164" w:rsidR="00C274E2" w:rsidRPr="0051186C" w:rsidRDefault="0051186C" w:rsidP="006D2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86C">
              <w:rPr>
                <w:rFonts w:ascii="Times New Roman" w:hAnsi="Times New Roman" w:cs="Times New Roman"/>
                <w:sz w:val="20"/>
                <w:szCs w:val="20"/>
              </w:rPr>
              <w:t>1,43</w:t>
            </w:r>
          </w:p>
        </w:tc>
      </w:tr>
      <w:tr w:rsidR="00C274E2" w:rsidRPr="0051186C" w14:paraId="60AA478D" w14:textId="77777777" w:rsidTr="00C274E2">
        <w:tc>
          <w:tcPr>
            <w:tcW w:w="4675" w:type="dxa"/>
            <w:hideMark/>
          </w:tcPr>
          <w:p w14:paraId="259FD6D8" w14:textId="7A58AC5A" w:rsidR="00C274E2" w:rsidRPr="0051186C" w:rsidRDefault="00C274E2" w:rsidP="00C274E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1186C">
              <w:rPr>
                <w:rFonts w:ascii="Times New Roman" w:hAnsi="Times New Roman" w:cs="Times New Roman"/>
                <w:sz w:val="20"/>
                <w:szCs w:val="20"/>
              </w:rPr>
              <w:t>Kuhar</w:t>
            </w:r>
            <w:r w:rsidR="00032E3B" w:rsidRPr="0051186C">
              <w:rPr>
                <w:rFonts w:ascii="Times New Roman" w:hAnsi="Times New Roman" w:cs="Times New Roman"/>
                <w:sz w:val="20"/>
                <w:szCs w:val="20"/>
              </w:rPr>
              <w:t xml:space="preserve"> (SSS)</w:t>
            </w:r>
          </w:p>
        </w:tc>
        <w:tc>
          <w:tcPr>
            <w:tcW w:w="4675" w:type="dxa"/>
            <w:hideMark/>
          </w:tcPr>
          <w:p w14:paraId="0001D08C" w14:textId="4319B664" w:rsidR="00C274E2" w:rsidRPr="0051186C" w:rsidRDefault="0051186C" w:rsidP="006D2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86C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F14397" w:rsidRPr="0051186C" w14:paraId="7886BCC4" w14:textId="77777777" w:rsidTr="00C274E2">
        <w:tc>
          <w:tcPr>
            <w:tcW w:w="4675" w:type="dxa"/>
          </w:tcPr>
          <w:p w14:paraId="1B4D0505" w14:textId="6F5F98E6" w:rsidR="00F14397" w:rsidRPr="0051186C" w:rsidRDefault="00F14397" w:rsidP="00F1439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1186C">
              <w:rPr>
                <w:rFonts w:ascii="Times New Roman" w:hAnsi="Times New Roman" w:cs="Times New Roman"/>
                <w:sz w:val="20"/>
                <w:szCs w:val="20"/>
              </w:rPr>
              <w:t>Pomoćni kuhar</w:t>
            </w:r>
            <w:r w:rsidR="008C7A6D" w:rsidRPr="0051186C">
              <w:rPr>
                <w:rFonts w:ascii="Times New Roman" w:hAnsi="Times New Roman" w:cs="Times New Roman"/>
                <w:sz w:val="20"/>
                <w:szCs w:val="20"/>
              </w:rPr>
              <w:t>(NKV)</w:t>
            </w:r>
          </w:p>
        </w:tc>
        <w:tc>
          <w:tcPr>
            <w:tcW w:w="4675" w:type="dxa"/>
          </w:tcPr>
          <w:p w14:paraId="74C65A65" w14:textId="40FB04F0" w:rsidR="00F14397" w:rsidRPr="0051186C" w:rsidRDefault="0051186C" w:rsidP="00F143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86C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</w:tr>
      <w:tr w:rsidR="00F14397" w:rsidRPr="0051186C" w14:paraId="3AD3F45F" w14:textId="77777777" w:rsidTr="00C274E2">
        <w:tc>
          <w:tcPr>
            <w:tcW w:w="4675" w:type="dxa"/>
            <w:hideMark/>
          </w:tcPr>
          <w:p w14:paraId="7F87CB01" w14:textId="2E5B076A" w:rsidR="00F14397" w:rsidRPr="0051186C" w:rsidRDefault="00F14397" w:rsidP="00F1439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118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Spremač</w:t>
            </w:r>
            <w:r w:rsidR="008C7A6D" w:rsidRPr="0051186C">
              <w:rPr>
                <w:rFonts w:ascii="Times New Roman" w:hAnsi="Times New Roman" w:cs="Times New Roman"/>
                <w:sz w:val="20"/>
                <w:szCs w:val="20"/>
              </w:rPr>
              <w:t xml:space="preserve"> (NKV)</w:t>
            </w:r>
          </w:p>
        </w:tc>
        <w:tc>
          <w:tcPr>
            <w:tcW w:w="4675" w:type="dxa"/>
            <w:hideMark/>
          </w:tcPr>
          <w:p w14:paraId="1783EAD0" w14:textId="53FDE777" w:rsidR="00F14397" w:rsidRPr="0051186C" w:rsidRDefault="0051186C" w:rsidP="00F143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86C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</w:tr>
      <w:tr w:rsidR="00F14397" w:rsidRPr="0051186C" w14:paraId="4A47452F" w14:textId="77777777" w:rsidTr="00F14397">
        <w:tc>
          <w:tcPr>
            <w:tcW w:w="4675" w:type="dxa"/>
          </w:tcPr>
          <w:p w14:paraId="7052ACF0" w14:textId="548A79A8" w:rsidR="00F14397" w:rsidRPr="0051186C" w:rsidRDefault="008C7A6D" w:rsidP="00F1439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1186C">
              <w:rPr>
                <w:rFonts w:ascii="Times New Roman" w:hAnsi="Times New Roman" w:cs="Times New Roman"/>
                <w:sz w:val="20"/>
                <w:szCs w:val="20"/>
              </w:rPr>
              <w:t xml:space="preserve">Domar </w:t>
            </w:r>
            <w:r w:rsidR="00032E3B" w:rsidRPr="0051186C">
              <w:rPr>
                <w:rFonts w:ascii="Times New Roman" w:hAnsi="Times New Roman" w:cs="Times New Roman"/>
                <w:sz w:val="20"/>
                <w:szCs w:val="20"/>
              </w:rPr>
              <w:t>(SSS)</w:t>
            </w:r>
          </w:p>
        </w:tc>
        <w:tc>
          <w:tcPr>
            <w:tcW w:w="4675" w:type="dxa"/>
          </w:tcPr>
          <w:p w14:paraId="2EC15785" w14:textId="74C7F1E9" w:rsidR="00F14397" w:rsidRPr="0051186C" w:rsidRDefault="0051186C" w:rsidP="00F143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86C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</w:tbl>
    <w:p w14:paraId="3CF4AB12" w14:textId="77777777" w:rsidR="006D228E" w:rsidRDefault="006D228E" w:rsidP="00E80E71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6A6660" w14:textId="1884E292" w:rsidR="00F917FB" w:rsidRDefault="00E80E71" w:rsidP="00E80E71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Članak 7.</w:t>
      </w:r>
    </w:p>
    <w:p w14:paraId="0553D4ED" w14:textId="1BAD1EE4" w:rsidR="00E80E71" w:rsidRPr="00E80E71" w:rsidRDefault="00E80E71" w:rsidP="00E80E71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0E71">
        <w:rPr>
          <w:rFonts w:ascii="Times New Roman" w:hAnsi="Times New Roman" w:cs="Times New Roman"/>
          <w:sz w:val="24"/>
          <w:szCs w:val="24"/>
        </w:rPr>
        <w:t xml:space="preserve">Ova Odluka stupa na snagu osmog dana od dana objave u Službenom glasniku Međimurske županije. </w:t>
      </w:r>
    </w:p>
    <w:p w14:paraId="5E2EC8CC" w14:textId="77777777" w:rsidR="00245C10" w:rsidRDefault="00245C10" w:rsidP="00F917FB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7320A7E9" w14:textId="77777777" w:rsidR="00F917FB" w:rsidRDefault="00F917FB" w:rsidP="00F917FB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340CBF3C" w14:textId="5A3CC823" w:rsidR="0051186C" w:rsidRPr="0051186C" w:rsidRDefault="0051186C" w:rsidP="0051186C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186C">
        <w:rPr>
          <w:rFonts w:ascii="Times New Roman" w:hAnsi="Times New Roman" w:cs="Times New Roman"/>
          <w:b/>
          <w:bCs/>
          <w:sz w:val="24"/>
          <w:szCs w:val="24"/>
        </w:rPr>
        <w:t>OPĆINSKO VIJEĆE OPĆINE OREHOVICA</w:t>
      </w:r>
    </w:p>
    <w:p w14:paraId="75E40954" w14:textId="77777777" w:rsidR="0051186C" w:rsidRDefault="0051186C" w:rsidP="00F917FB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5D548276" w14:textId="77777777" w:rsidR="0051186C" w:rsidRDefault="0051186C" w:rsidP="00F917FB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26A98C97" w14:textId="77777777" w:rsidR="0051186C" w:rsidRDefault="0051186C" w:rsidP="00F917FB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41555B49" w14:textId="409D4DCF" w:rsidR="00F917FB" w:rsidRPr="00F917FB" w:rsidRDefault="00F917FB" w:rsidP="00F917F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F917FB"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029BC4FB" w14:textId="6DBECBBF" w:rsidR="00F917FB" w:rsidRDefault="00F917FB" w:rsidP="00F917F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F917FB"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4B3DABEF" w14:textId="223B9D9B" w:rsidR="0051186C" w:rsidRPr="00F917FB" w:rsidRDefault="0051186C" w:rsidP="00F917FB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Orehovica, 11. ožujka 2025. godine</w:t>
      </w:r>
    </w:p>
    <w:p w14:paraId="6FE5D00F" w14:textId="77777777" w:rsidR="00F917FB" w:rsidRDefault="00F917FB" w:rsidP="00F917FB">
      <w:pPr>
        <w:ind w:firstLine="0"/>
        <w:jc w:val="right"/>
        <w:rPr>
          <w:rFonts w:ascii="Times New Roman" w:hAnsi="Times New Roman" w:cs="Times New Roman"/>
          <w:sz w:val="24"/>
        </w:rPr>
      </w:pPr>
      <w:r w:rsidRPr="00F917FB">
        <w:rPr>
          <w:rFonts w:ascii="Times New Roman" w:hAnsi="Times New Roman" w:cs="Times New Roman"/>
          <w:b/>
          <w:bCs/>
          <w:sz w:val="24"/>
          <w:szCs w:val="24"/>
        </w:rPr>
        <w:cr/>
      </w:r>
      <w:r>
        <w:rPr>
          <w:rFonts w:ascii="Times New Roman" w:hAnsi="Times New Roman" w:cs="Times New Roman"/>
          <w:sz w:val="24"/>
        </w:rPr>
        <w:t xml:space="preserve">Predsjednik Općinskog vijeća </w:t>
      </w:r>
    </w:p>
    <w:p w14:paraId="572B0001" w14:textId="5FF1B0B1" w:rsidR="0051186C" w:rsidRDefault="002919F9" w:rsidP="002919F9">
      <w:pPr>
        <w:ind w:left="4248" w:firstLine="708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</w:t>
      </w:r>
      <w:r w:rsidR="0051186C">
        <w:rPr>
          <w:rFonts w:ascii="Times New Roman" w:hAnsi="Times New Roman" w:cs="Times New Roman"/>
          <w:sz w:val="24"/>
        </w:rPr>
        <w:t>Vedran Kovač</w:t>
      </w:r>
    </w:p>
    <w:p w14:paraId="54232732" w14:textId="77777777" w:rsidR="00D34004" w:rsidRDefault="00D34004" w:rsidP="00D34004">
      <w:pPr>
        <w:ind w:firstLine="0"/>
        <w:rPr>
          <w:rFonts w:ascii="Times New Roman" w:hAnsi="Times New Roman" w:cs="Times New Roman"/>
          <w:sz w:val="24"/>
        </w:rPr>
      </w:pPr>
    </w:p>
    <w:p w14:paraId="67FC5C96" w14:textId="77777777" w:rsidR="002919F9" w:rsidRDefault="002919F9" w:rsidP="00D34004">
      <w:pPr>
        <w:ind w:firstLine="0"/>
        <w:rPr>
          <w:rFonts w:ascii="Times New Roman" w:hAnsi="Times New Roman" w:cs="Times New Roman"/>
          <w:sz w:val="24"/>
        </w:rPr>
      </w:pPr>
    </w:p>
    <w:p w14:paraId="54090E67" w14:textId="77777777" w:rsidR="002919F9" w:rsidRDefault="002919F9" w:rsidP="00D34004">
      <w:pPr>
        <w:ind w:firstLine="0"/>
        <w:rPr>
          <w:rFonts w:ascii="Times New Roman" w:hAnsi="Times New Roman" w:cs="Times New Roman"/>
          <w:sz w:val="24"/>
        </w:rPr>
      </w:pPr>
    </w:p>
    <w:p w14:paraId="4BE11742" w14:textId="77777777" w:rsidR="00D34004" w:rsidRPr="002C39BE" w:rsidRDefault="00D34004" w:rsidP="00D34004">
      <w:pPr>
        <w:ind w:firstLine="0"/>
        <w:rPr>
          <w:rFonts w:ascii="Times New Roman" w:hAnsi="Times New Roman" w:cs="Times New Roman"/>
          <w:b/>
          <w:bCs/>
          <w:sz w:val="24"/>
        </w:rPr>
      </w:pPr>
      <w:r w:rsidRPr="002C39BE">
        <w:rPr>
          <w:rFonts w:ascii="Times New Roman" w:hAnsi="Times New Roman" w:cs="Times New Roman"/>
          <w:b/>
          <w:bCs/>
          <w:sz w:val="24"/>
        </w:rPr>
        <w:t>Obrazloženje:</w:t>
      </w:r>
    </w:p>
    <w:p w14:paraId="3D219C60" w14:textId="77777777" w:rsidR="00D34004" w:rsidRDefault="00D34004" w:rsidP="00D34004">
      <w:pPr>
        <w:ind w:firstLine="0"/>
        <w:rPr>
          <w:rFonts w:ascii="Times New Roman" w:hAnsi="Times New Roman" w:cs="Times New Roman"/>
          <w:sz w:val="24"/>
        </w:rPr>
      </w:pPr>
    </w:p>
    <w:p w14:paraId="7EDEFE7E" w14:textId="44BDBAF5" w:rsidR="00D34004" w:rsidRDefault="00D34004" w:rsidP="00D34004">
      <w:pPr>
        <w:ind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Temeljem Pravilnika o unutarnjem ustrojstvu i načinu rada dječjeg vrtića „</w:t>
      </w:r>
      <w:proofErr w:type="spellStart"/>
      <w:r>
        <w:rPr>
          <w:rFonts w:ascii="Times New Roman" w:hAnsi="Times New Roman" w:cs="Times New Roman"/>
          <w:sz w:val="24"/>
        </w:rPr>
        <w:t>Reheki</w:t>
      </w:r>
      <w:proofErr w:type="spellEnd"/>
      <w:r>
        <w:rPr>
          <w:rFonts w:ascii="Times New Roman" w:hAnsi="Times New Roman" w:cs="Times New Roman"/>
          <w:sz w:val="24"/>
        </w:rPr>
        <w:t xml:space="preserve">“ sistematizirana su radna mjesta sukladno Državnom pedagoškom standardu predškolskog odgoja i naobrazbe                       (Narodne novine broj 63/08). </w:t>
      </w:r>
    </w:p>
    <w:p w14:paraId="29E89DDB" w14:textId="57BFD6CE" w:rsidR="00D34004" w:rsidRDefault="00D34004" w:rsidP="00D34004">
      <w:pPr>
        <w:ind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Osnovicu i koeficijente za obračun plaća djelatnika Dječjeg vrtića „</w:t>
      </w:r>
      <w:proofErr w:type="spellStart"/>
      <w:r>
        <w:rPr>
          <w:rFonts w:ascii="Times New Roman" w:hAnsi="Times New Roman" w:cs="Times New Roman"/>
          <w:sz w:val="24"/>
        </w:rPr>
        <w:t>Reheki</w:t>
      </w:r>
      <w:proofErr w:type="spellEnd"/>
      <w:r>
        <w:rPr>
          <w:rFonts w:ascii="Times New Roman" w:hAnsi="Times New Roman" w:cs="Times New Roman"/>
          <w:sz w:val="24"/>
        </w:rPr>
        <w:t>“ potrebno je odrediti obzirom da je podatak o plaći obvezan prilikom raspisivanja javnog natječaja.</w:t>
      </w:r>
      <w:r w:rsidR="002C39BE">
        <w:rPr>
          <w:rFonts w:ascii="Times New Roman" w:hAnsi="Times New Roman" w:cs="Times New Roman"/>
          <w:sz w:val="24"/>
        </w:rPr>
        <w:t xml:space="preserve"> </w:t>
      </w:r>
    </w:p>
    <w:p w14:paraId="2A31A2C9" w14:textId="61C016F3" w:rsidR="002C39BE" w:rsidRDefault="002C39BE" w:rsidP="00D34004">
      <w:pPr>
        <w:ind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Osnovica za obračun plaće u javnim službama zakonski je propisana u iznosu od 975,60 EUR bruto. Prilikom određivanja koeficijenata vodili smo se drugim ustanovama predškolskog odgoja i obrazovanja kojemu su osnivači jedinice lokalne samouprave na području Međimurske županije. </w:t>
      </w:r>
    </w:p>
    <w:p w14:paraId="71301A7E" w14:textId="77777777" w:rsidR="00D34004" w:rsidRDefault="00D34004" w:rsidP="00D34004">
      <w:pPr>
        <w:ind w:firstLine="0"/>
        <w:rPr>
          <w:rFonts w:ascii="Times New Roman" w:hAnsi="Times New Roman" w:cs="Times New Roman"/>
          <w:sz w:val="24"/>
        </w:rPr>
      </w:pPr>
    </w:p>
    <w:p w14:paraId="79658CAA" w14:textId="77777777" w:rsidR="00D34004" w:rsidRDefault="00D34004" w:rsidP="00D34004">
      <w:pPr>
        <w:ind w:firstLine="0"/>
        <w:rPr>
          <w:rFonts w:ascii="Times New Roman" w:hAnsi="Times New Roman" w:cs="Times New Roman"/>
          <w:sz w:val="24"/>
        </w:rPr>
      </w:pPr>
    </w:p>
    <w:p w14:paraId="6A893813" w14:textId="77777777" w:rsidR="00D34004" w:rsidRDefault="00D34004" w:rsidP="00D34004">
      <w:pPr>
        <w:ind w:firstLine="0"/>
        <w:rPr>
          <w:rFonts w:ascii="Times New Roman" w:hAnsi="Times New Roman" w:cs="Times New Roman"/>
          <w:sz w:val="24"/>
        </w:rPr>
      </w:pPr>
    </w:p>
    <w:p w14:paraId="5E6BCF0D" w14:textId="6EB86785" w:rsidR="00F917FB" w:rsidRDefault="00F917FB" w:rsidP="00D34004">
      <w:pPr>
        <w:ind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sectPr w:rsidR="00F917FB" w:rsidSect="00C50D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7041D"/>
    <w:multiLevelType w:val="hybridMultilevel"/>
    <w:tmpl w:val="1E5C11D0"/>
    <w:lvl w:ilvl="0" w:tplc="0409000F">
      <w:start w:val="1"/>
      <w:numFmt w:val="decimal"/>
      <w:lvlText w:val="%1."/>
      <w:lvlJc w:val="left"/>
      <w:pPr>
        <w:ind w:left="1425" w:hanging="360"/>
      </w:p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485925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6CD"/>
    <w:rsid w:val="00032E3B"/>
    <w:rsid w:val="00055C1F"/>
    <w:rsid w:val="00070A13"/>
    <w:rsid w:val="00161856"/>
    <w:rsid w:val="001D019F"/>
    <w:rsid w:val="001D40B0"/>
    <w:rsid w:val="002170A2"/>
    <w:rsid w:val="00245C10"/>
    <w:rsid w:val="002919F9"/>
    <w:rsid w:val="002C39BE"/>
    <w:rsid w:val="0051186C"/>
    <w:rsid w:val="00571EDB"/>
    <w:rsid w:val="0057666F"/>
    <w:rsid w:val="005C450B"/>
    <w:rsid w:val="00617C2B"/>
    <w:rsid w:val="0065572E"/>
    <w:rsid w:val="006D228E"/>
    <w:rsid w:val="006E66CD"/>
    <w:rsid w:val="007F6F91"/>
    <w:rsid w:val="008C41EA"/>
    <w:rsid w:val="008C7A6D"/>
    <w:rsid w:val="009604A2"/>
    <w:rsid w:val="00A21EFD"/>
    <w:rsid w:val="00AA6127"/>
    <w:rsid w:val="00AF3E6C"/>
    <w:rsid w:val="00B01CF7"/>
    <w:rsid w:val="00BD7E81"/>
    <w:rsid w:val="00C23A1D"/>
    <w:rsid w:val="00C274E2"/>
    <w:rsid w:val="00C50DE1"/>
    <w:rsid w:val="00C85A5F"/>
    <w:rsid w:val="00C963F2"/>
    <w:rsid w:val="00D34004"/>
    <w:rsid w:val="00D34DD0"/>
    <w:rsid w:val="00D731F7"/>
    <w:rsid w:val="00E05EAB"/>
    <w:rsid w:val="00E73A8B"/>
    <w:rsid w:val="00E80E71"/>
    <w:rsid w:val="00EA22BE"/>
    <w:rsid w:val="00EC41C0"/>
    <w:rsid w:val="00F14397"/>
    <w:rsid w:val="00F162F3"/>
    <w:rsid w:val="00F8669F"/>
    <w:rsid w:val="00F9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09595"/>
  <w15:chartTrackingRefBased/>
  <w15:docId w15:val="{5B25D35A-4E14-42C4-B6A4-7C476AFD4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6CD"/>
    <w:pPr>
      <w:spacing w:after="0" w:line="240" w:lineRule="auto"/>
      <w:ind w:firstLine="357"/>
      <w:jc w:val="both"/>
    </w:pPr>
    <w:rPr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917FB"/>
    <w:pPr>
      <w:ind w:left="720"/>
      <w:contextualSpacing/>
    </w:pPr>
  </w:style>
  <w:style w:type="table" w:styleId="Reetkatablice">
    <w:name w:val="Table Grid"/>
    <w:basedOn w:val="Obinatablica"/>
    <w:uiPriority w:val="39"/>
    <w:rsid w:val="00A21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53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Sprem-Veljavečki</dc:creator>
  <cp:keywords/>
  <dc:description/>
  <cp:lastModifiedBy>Office Orehovica</cp:lastModifiedBy>
  <cp:revision>5</cp:revision>
  <cp:lastPrinted>2025-03-04T10:16:00Z</cp:lastPrinted>
  <dcterms:created xsi:type="dcterms:W3CDTF">2025-03-04T10:38:00Z</dcterms:created>
  <dcterms:modified xsi:type="dcterms:W3CDTF">2025-03-05T10:56:00Z</dcterms:modified>
</cp:coreProperties>
</file>